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1"/>
        </w:rPr>
      </w:pPr>
      <w:r>
        <w:rPr/>
        <w:pict>
          <v:shape style="position:absolute;margin-left:.0pt;margin-top:27.677223pt;width:222.95pt;height:9.950pt;mso-position-horizontal-relative:page;mso-position-vertical-relative:page;z-index:251660288" coordorigin="0,554" coordsize="4459,199" path="m4317,554l0,554,0,752,4459,752,4317,554xe" filled="true" fillcolor="#bdc4be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251661312" from="595.275818pt,27.677223pt" to="595.275818pt,37.598223pt" stroked="true" strokeweight=".000426pt" strokecolor="#bdc4be">
            <v:stroke dashstyle="solid"/>
            <w10:wrap type="none"/>
          </v:line>
        </w:pict>
      </w:r>
    </w:p>
    <w:p>
      <w:pPr>
        <w:tabs>
          <w:tab w:pos="4332" w:val="left" w:leader="none"/>
        </w:tabs>
        <w:spacing w:before="100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9062pt;width:510.25pt;height:4pt;mso-position-horizontal-relative:page;mso-position-vertical-relative:paragraph;z-index:-251658240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rFonts w:ascii="Times New Roman"/>
          <w:b/>
          <w:color w:val="3D6351"/>
          <w:sz w:val="40"/>
        </w:rPr>
        <w:t>Cables</w:t>
      </w:r>
      <w:r>
        <w:rPr>
          <w:rFonts w:ascii="Times New Roman"/>
          <w:b/>
          <w:color w:val="3D6351"/>
          <w:spacing w:val="1"/>
          <w:sz w:val="40"/>
        </w:rPr>
        <w:t> </w:t>
      </w:r>
      <w:r>
        <w:rPr>
          <w:rFonts w:ascii="Times New Roman"/>
          <w:b/>
          <w:color w:val="3D6351"/>
          <w:sz w:val="40"/>
        </w:rPr>
        <w:t>and Connectors</w:t>
        <w:tab/>
      </w:r>
      <w:r>
        <w:rPr>
          <w:rFonts w:ascii="Times New Roman"/>
          <w:b/>
          <w:i/>
          <w:color w:val="231F20"/>
          <w:position w:val="3"/>
          <w:sz w:val="25"/>
        </w:rPr>
        <w:t>FDD / HDD</w:t>
      </w:r>
      <w:r>
        <w:rPr>
          <w:rFonts w:ascii="Times New Roman"/>
          <w:b/>
          <w:i/>
          <w:color w:val="231F20"/>
          <w:spacing w:val="3"/>
          <w:position w:val="3"/>
          <w:sz w:val="25"/>
        </w:rPr>
        <w:t> </w:t>
      </w:r>
      <w:r>
        <w:rPr>
          <w:rFonts w:ascii="Times New Roman"/>
          <w:b/>
          <w:i/>
          <w:color w:val="231F20"/>
          <w:position w:val="3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82"/>
        <w:gridCol w:w="2982"/>
        <w:gridCol w:w="2982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46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799" w:right="37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SATA HDD Cable</w:t>
            </w:r>
          </w:p>
        </w:tc>
      </w:tr>
      <w:tr>
        <w:trPr>
          <w:trHeight w:val="168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25"/>
              </w:rPr>
            </w:pPr>
          </w:p>
          <w:p>
            <w:pPr>
              <w:pStyle w:val="TableParagraph"/>
              <w:ind w:left="63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7627" cy="713231"/>
                  <wp:effectExtent l="0" t="0" r="0" b="0"/>
                  <wp:docPr id="1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27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8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6"/>
              </w:rPr>
            </w:pPr>
          </w:p>
          <w:p>
            <w:pPr>
              <w:pStyle w:val="TableParagraph"/>
              <w:ind w:left="33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24558" cy="768096"/>
                  <wp:effectExtent l="0" t="0" r="0" b="0"/>
                  <wp:docPr id="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55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8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ind w:left="10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07849" cy="786383"/>
                  <wp:effectExtent l="0" t="0" r="0" b="0"/>
                  <wp:docPr id="5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49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32801-000703-400-RS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32102-000100-100-RS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656" w:right="6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32000-080700-RS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HDD cable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power cable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1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7-pin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4-pin + 2 x SATA 15-pin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7-pin + 4-pin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 Type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Lockable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SATA power connector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-1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9.15pt;height:17.05pt;mso-position-horizontal-relative:char;mso-position-vertical-relative:line" coordorigin="0,0" coordsize="2983,341">
                  <v:line style="position:absolute" from="2975,7" to="7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79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79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50 cm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79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15 cm</w:t>
            </w:r>
          </w:p>
        </w:tc>
        <w:tc>
          <w:tcPr>
            <w:tcW w:w="2982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37" w:lineRule="exact"/>
              <w:ind w:left="656" w:right="64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SATA </w:t>
            </w:r>
            <w:r>
              <w:rPr>
                <w:color w:val="231F20"/>
                <w:sz w:val="12"/>
              </w:rPr>
              <w:t>cable 20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cm</w:t>
            </w:r>
          </w:p>
          <w:p>
            <w:pPr>
              <w:pStyle w:val="TableParagraph"/>
              <w:spacing w:before="22"/>
              <w:ind w:left="656" w:right="642"/>
              <w:rPr>
                <w:sz w:val="12"/>
              </w:rPr>
            </w:pPr>
            <w:r>
              <w:rPr>
                <w:color w:val="231F20"/>
                <w:sz w:val="12"/>
              </w:rPr>
              <w:t>Power cable 10</w:t>
            </w:r>
            <w:r>
              <w:rPr>
                <w:color w:val="231F20"/>
                <w:spacing w:val="-2"/>
                <w:sz w:val="12"/>
              </w:rPr>
              <w:t> </w:t>
            </w:r>
            <w:r>
              <w:rPr>
                <w:color w:val="231F20"/>
                <w:sz w:val="12"/>
              </w:rPr>
              <w:t>cm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17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8" w:type="dxa"/>
            <w:gridSpan w:val="2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565" w:right="15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SATA HDD Cable</w:t>
            </w:r>
          </w:p>
        </w:tc>
        <w:tc>
          <w:tcPr>
            <w:tcW w:w="4478" w:type="dxa"/>
            <w:gridSpan w:val="2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565" w:right="15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IDE HDD Cable</w:t>
            </w:r>
          </w:p>
        </w:tc>
      </w:tr>
      <w:tr>
        <w:trPr>
          <w:trHeight w:val="168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24"/>
              </w:rPr>
            </w:pPr>
          </w:p>
          <w:p>
            <w:pPr>
              <w:pStyle w:val="TableParagraph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7180" cy="743712"/>
                  <wp:effectExtent l="0" t="0" r="0" b="0"/>
                  <wp:docPr id="7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80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0390" cy="707136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90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52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58645" cy="848677"/>
                  <wp:effectExtent l="0" t="0" r="0" b="0"/>
                  <wp:docPr id="1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45" cy="8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2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3593" cy="670560"/>
                  <wp:effectExtent l="0" t="0" r="0" b="0"/>
                  <wp:docPr id="1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93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32801-000201-300-RS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32801-000100-300-RS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CB-HD32-RS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32200-000009-RS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SATA + Power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IDE HDD flat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4"/>
              <w:rPr>
                <w:sz w:val="12"/>
              </w:rPr>
            </w:pPr>
            <w:r>
              <w:rPr>
                <w:color w:val="231F20"/>
                <w:sz w:val="12"/>
              </w:rPr>
              <w:t>IDE HDD flat cable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SATA 7-pin + 2-pin wafer (P=2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SATA 7-pin + 4-pin wafer (P=2.54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40p-44p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44p-44p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Connector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2-pin PH 2.0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4-pin PH 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2.54mm-2.0mm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2.0mm -2.0mm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08" w:right="575" w:firstLine="2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SATA cable 15 cm Power cable 15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09" w:right="574" w:firstLine="2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SATA cable 20 cm Power cable 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3" w:right="557" w:firstLine="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IDE cable: 39 cm Power cable: 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40 cm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17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72BC"/>
          </w:tcPr>
          <w:p>
            <w:pPr>
              <w:pStyle w:val="TableParagraph"/>
              <w:spacing w:before="69"/>
              <w:ind w:left="3542" w:right="35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317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4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08241" cy="414051"/>
                  <wp:effectExtent l="0" t="0" r="0" b="0"/>
                  <wp:docPr id="15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41" cy="4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8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3186" cy="731519"/>
                  <wp:effectExtent l="0" t="0" r="0" b="0"/>
                  <wp:docPr id="1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86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3994" cy="682751"/>
                  <wp:effectExtent l="0" t="0" r="0" b="0"/>
                  <wp:docPr id="1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94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ind w:left="2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9829" cy="480060"/>
                  <wp:effectExtent l="0" t="0" r="0" b="0"/>
                  <wp:docPr id="2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29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45002-008103-RS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19800-000300-100-RS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19800-010900-200-RS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1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19800-000051-RS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Serial port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0"/>
              <w:rPr>
                <w:sz w:val="12"/>
              </w:rPr>
            </w:pPr>
            <w:r>
              <w:rPr>
                <w:color w:val="231F20"/>
                <w:sz w:val="12"/>
              </w:rPr>
              <w:t>N/A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20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83" w:right="513" w:firstLine="21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 connector (2.54 mm)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268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4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9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50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64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23 cm</w:t>
            </w:r>
          </w:p>
        </w:tc>
      </w:tr>
    </w:tbl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49852928">
            <wp:simplePos x="0" y="0"/>
            <wp:positionH relativeFrom="page">
              <wp:posOffset>3691674</wp:posOffset>
            </wp:positionH>
            <wp:positionV relativeFrom="page">
              <wp:posOffset>3497796</wp:posOffset>
            </wp:positionV>
            <wp:extent cx="959765" cy="792099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65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54144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Paralle / Serial</w:t>
      </w:r>
      <w:r>
        <w:rPr>
          <w:rFonts w:ascii="Times New Roman"/>
          <w:b/>
          <w:i/>
          <w:color w:val="231F20"/>
          <w:spacing w:val="2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72BC"/>
          </w:tcPr>
          <w:p>
            <w:pPr>
              <w:pStyle w:val="TableParagraph"/>
              <w:spacing w:line="179" w:lineRule="exact" w:before="13"/>
              <w:ind w:left="3542" w:right="35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after="1"/>
              <w:ind w:left="0"/>
              <w:jc w:val="left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ind w:left="2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10647" cy="420052"/>
                  <wp:effectExtent l="0" t="0" r="0" b="0"/>
                  <wp:docPr id="2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47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40805" cy="621792"/>
                  <wp:effectExtent l="0" t="0" r="0" b="0"/>
                  <wp:docPr id="2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0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37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5448" cy="768096"/>
                  <wp:effectExtent l="0" t="0" r="0" b="0"/>
                  <wp:docPr id="2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27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1658" cy="492061"/>
                  <wp:effectExtent l="0" t="0" r="0" b="0"/>
                  <wp:docPr id="31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58" cy="4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19800-003600-100-RS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19800-000112-RS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32205-000702-100-RS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32200-000049-RS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</w:t>
            </w:r>
          </w:p>
          <w:p>
            <w:pPr>
              <w:pStyle w:val="TableParagraph"/>
              <w:spacing w:line="130" w:lineRule="exact" w:before="22"/>
              <w:ind w:right="13"/>
              <w:rPr>
                <w:sz w:val="12"/>
              </w:rPr>
            </w:pPr>
            <w:r>
              <w:rPr>
                <w:color w:val="231F20"/>
                <w:sz w:val="12"/>
              </w:rPr>
              <w:t>connector (2.54mm)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10-pin (2x5)</w:t>
            </w:r>
          </w:p>
          <w:p>
            <w:pPr>
              <w:pStyle w:val="TableParagraph"/>
              <w:spacing w:line="130" w:lineRule="exact"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10-pin (2x5)</w:t>
            </w:r>
          </w:p>
          <w:p>
            <w:pPr>
              <w:pStyle w:val="TableParagraph"/>
              <w:spacing w:line="130" w:lineRule="exact"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10-pin (2x5)</w:t>
            </w:r>
          </w:p>
          <w:p>
            <w:pPr>
              <w:pStyle w:val="TableParagraph"/>
              <w:spacing w:line="130" w:lineRule="exact" w:before="2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9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29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40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23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6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8601" cy="612076"/>
                  <wp:effectExtent l="0" t="0" r="0" b="0"/>
                  <wp:docPr id="33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01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51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49248" cy="530351"/>
                  <wp:effectExtent l="0" t="0" r="0" b="0"/>
                  <wp:docPr id="35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32205-001203-200-RS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32200-025401-RS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19800-004400-200-RS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40-pin (2x20)</w:t>
            </w:r>
          </w:p>
          <w:p>
            <w:pPr>
              <w:pStyle w:val="TableParagraph"/>
              <w:spacing w:line="130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40-pin (2x20)</w:t>
            </w:r>
          </w:p>
          <w:p>
            <w:pPr>
              <w:pStyle w:val="TableParagraph"/>
              <w:spacing w:line="130" w:lineRule="exact" w:before="22"/>
              <w:ind w:left="653" w:right="604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5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5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4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40/40/40/40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127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25.5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Serial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" w:after="1"/>
              <w:ind w:left="0"/>
              <w:jc w:val="left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ind w:left="6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88478" cy="528065"/>
                  <wp:effectExtent l="0" t="0" r="0" b="0"/>
                  <wp:docPr id="37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478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6"/>
              </w:rPr>
            </w:pPr>
          </w:p>
          <w:p>
            <w:pPr>
              <w:pStyle w:val="TableParagraph"/>
              <w:ind w:left="72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80957" cy="701039"/>
                  <wp:effectExtent l="0" t="0" r="0" b="0"/>
                  <wp:docPr id="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57" cy="70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 w:after="1"/>
              <w:ind w:left="0"/>
              <w:jc w:val="left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left="65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68222" cy="585215"/>
                  <wp:effectExtent l="0" t="0" r="0" b="0"/>
                  <wp:docPr id="4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22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19800-004300-100-RS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32200-026500-RS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32205-003800-300-RS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RS-232 &amp; RS-422/485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RS-422/485 cable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14-pin (2x7)</w:t>
            </w:r>
          </w:p>
          <w:p>
            <w:pPr>
              <w:pStyle w:val="TableParagraph"/>
              <w:spacing w:line="130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4-pin (1x4)</w:t>
            </w:r>
          </w:p>
          <w:p>
            <w:pPr>
              <w:pStyle w:val="TableParagraph"/>
              <w:spacing w:line="130" w:lineRule="exact"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7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 x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DE9M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2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25 cm</w:t>
            </w:r>
          </w:p>
        </w:tc>
        <w:tc>
          <w:tcPr>
            <w:tcW w:w="2976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29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</w:tr>
    </w:tbl>
    <w:p>
      <w:pPr>
        <w:pStyle w:val="BodyText"/>
        <w:spacing w:before="7"/>
        <w:rPr>
          <w:rFonts w:ascii="Times New Roman"/>
          <w:b/>
          <w:i/>
          <w:sz w:val="1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976"/>
        <w:gridCol w:w="2976"/>
        <w:gridCol w:w="2976"/>
      </w:tblGrid>
      <w:tr>
        <w:trPr>
          <w:trHeight w:val="211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928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9" w:lineRule="exact" w:before="13"/>
              <w:ind w:left="3954" w:right="39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Paralle cable</w:t>
            </w:r>
          </w:p>
        </w:tc>
      </w:tr>
      <w:tr>
        <w:trPr>
          <w:trHeight w:val="123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rFonts w:ascii="Times New Roman"/>
                <w:b/>
                <w:i/>
                <w:sz w:val="8"/>
              </w:rPr>
            </w:pPr>
          </w:p>
          <w:p>
            <w:pPr>
              <w:pStyle w:val="TableParagraph"/>
              <w:ind w:left="6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22058" cy="682751"/>
                  <wp:effectExtent l="0" t="0" r="0" b="0"/>
                  <wp:docPr id="4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58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2"/>
              </w:rPr>
            </w:pPr>
          </w:p>
          <w:p>
            <w:pPr>
              <w:pStyle w:val="TableParagraph"/>
              <w:ind w:left="66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45767" cy="737615"/>
                  <wp:effectExtent l="0" t="0" r="0" b="0"/>
                  <wp:docPr id="4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67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97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7"/>
              </w:rPr>
            </w:pPr>
          </w:p>
          <w:p>
            <w:pPr>
              <w:pStyle w:val="TableParagraph"/>
              <w:ind w:left="62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99763" cy="658368"/>
                  <wp:effectExtent l="0" t="0" r="0" b="0"/>
                  <wp:docPr id="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63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2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19800-000049-RS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19800-003500-100-RS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line="174" w:lineRule="exact" w:before="8"/>
              <w:ind w:left="653" w:right="6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32223-000700-100-RS</w:t>
            </w:r>
          </w:p>
        </w:tc>
      </w:tr>
      <w:tr>
        <w:trPr>
          <w:trHeight w:val="32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Parallel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Parallel and</w:t>
            </w:r>
          </w:p>
          <w:p>
            <w:pPr>
              <w:pStyle w:val="TableParagraph"/>
              <w:spacing w:line="131" w:lineRule="exact"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serial port cable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Parallel port cable</w:t>
            </w:r>
          </w:p>
        </w:tc>
      </w:tr>
      <w:tr>
        <w:trPr>
          <w:trHeight w:val="641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line="278" w:lineRule="auto"/>
              <w:ind w:left="934" w:right="899" w:firstLine="20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(2.54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278" w:lineRule="auto" w:before="11"/>
              <w:ind w:left="968" w:right="950" w:hanging="1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(2.0 mm) 10-pin (2x5)</w:t>
            </w:r>
          </w:p>
          <w:p>
            <w:pPr>
              <w:pStyle w:val="TableParagraph"/>
              <w:spacing w:line="130" w:lineRule="exact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spacing w:line="278" w:lineRule="auto" w:before="1"/>
              <w:ind w:left="968" w:right="932" w:firstLine="16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26-pin (2x13) connector (2.0 mm)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5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1288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DB25F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DB25F + DE9M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DB25F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1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21"/>
              <w:ind w:left="653" w:right="63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183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2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2" w:right="638"/>
              <w:rPr>
                <w:sz w:val="12"/>
              </w:rPr>
            </w:pPr>
            <w:r>
              <w:rPr>
                <w:color w:val="231F20"/>
                <w:sz w:val="12"/>
              </w:rPr>
              <w:t>24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24 cm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22"/>
              <w:ind w:left="653" w:right="638"/>
              <w:rPr>
                <w:sz w:val="12"/>
              </w:rPr>
            </w:pPr>
            <w:r>
              <w:rPr>
                <w:color w:val="231F20"/>
                <w:sz w:val="12"/>
              </w:rPr>
              <w:t>28 cm</w:t>
            </w:r>
          </w:p>
        </w:tc>
      </w:tr>
    </w:tbl>
    <w:p>
      <w:pPr>
        <w:spacing w:after="0"/>
        <w:rPr>
          <w:sz w:val="12"/>
        </w:rPr>
        <w:sectPr>
          <w:headerReference w:type="default" r:id="rId18"/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  <w:r>
        <w:rPr/>
        <w:pict>
          <v:line style="position:absolute;mso-position-horizontal-relative:page;mso-position-vertical-relative:page;z-index:251667456" from="595.275818pt,27.677223pt" to="595.275818pt,37.598223pt" stroked="true" strokeweight=".000426pt" strokecolor="#bdc4be">
            <v:stroke dashstyle="solid"/>
            <w10:wrap type="none"/>
          </v:line>
        </w:pict>
      </w: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52096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49858048">
            <wp:simplePos x="0" y="0"/>
            <wp:positionH relativeFrom="page">
              <wp:posOffset>2887383</wp:posOffset>
            </wp:positionH>
            <wp:positionV relativeFrom="paragraph">
              <wp:posOffset>754195</wp:posOffset>
            </wp:positionV>
            <wp:extent cx="1161934" cy="933450"/>
            <wp:effectExtent l="0" t="0" r="0" b="0"/>
            <wp:wrapNone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3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USB / Keyboard / Mouse / </w:t>
      </w:r>
      <w:r>
        <w:rPr>
          <w:rFonts w:ascii="Times New Roman"/>
          <w:b/>
          <w:i/>
          <w:color w:val="231F20"/>
          <w:spacing w:val="-3"/>
          <w:sz w:val="25"/>
        </w:rPr>
        <w:t>Power</w:t>
      </w:r>
      <w:r>
        <w:rPr>
          <w:rFonts w:ascii="Times New Roman"/>
          <w:b/>
          <w:i/>
          <w:color w:val="231F20"/>
          <w:spacing w:val="16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10" w:after="1"/>
        <w:rPr>
          <w:rFonts w:ascii="Times New Roman"/>
          <w:b/>
          <w:i/>
          <w:sz w:val="21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542" w:right="35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USB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34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6925" cy="731520"/>
                  <wp:effectExtent l="0" t="0" r="0" b="0"/>
                  <wp:docPr id="5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2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7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31763" cy="371855"/>
                  <wp:effectExtent l="0" t="0" r="0" b="0"/>
                  <wp:docPr id="5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63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lef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14030" cy="462057"/>
                  <wp:effectExtent l="0" t="0" r="0" b="0"/>
                  <wp:docPr id="5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30" cy="4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32001-010800-100-RS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32001-006404-100-RS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19800-003100-300-RS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USB 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39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4-pin</w:t>
            </w:r>
          </w:p>
          <w:p>
            <w:pPr>
              <w:pStyle w:val="TableParagraph"/>
              <w:spacing w:before="2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39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4-pin</w:t>
            </w:r>
          </w:p>
          <w:p>
            <w:pPr>
              <w:pStyle w:val="TableParagraph"/>
              <w:spacing w:before="2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8-pin (2x4)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4-pin (1x4) connector (2.54 mm)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20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22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</w:tr>
    </w:tbl>
    <w:p>
      <w:pPr>
        <w:pStyle w:val="BodyText"/>
        <w:spacing w:before="9"/>
        <w:rPr>
          <w:rFonts w:ascii="Times New Roman"/>
          <w:b/>
          <w:i/>
          <w:sz w:val="22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17" w:type="dxa"/>
            <w:gridSpan w:val="3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2885" w:right="28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USB cable</w:t>
            </w:r>
          </w:p>
        </w:tc>
        <w:tc>
          <w:tcPr>
            <w:tcW w:w="2239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Power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27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7437" cy="731520"/>
                  <wp:effectExtent l="0" t="0" r="0" b="0"/>
                  <wp:docPr id="5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3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1454" cy="469391"/>
                  <wp:effectExtent l="0" t="0" r="0" b="0"/>
                  <wp:docPr id="5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54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ind w:left="16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17140" cy="749808"/>
                  <wp:effectExtent l="0" t="0" r="0" b="0"/>
                  <wp:docPr id="6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40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7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1796" cy="682751"/>
                  <wp:effectExtent l="0" t="0" r="0" b="0"/>
                  <wp:docPr id="6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9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CB-USB02A-RS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32000-044300-RS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32001-008600-200-RS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32100-087100-RS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USB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12V power 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66" w:right="530" w:firstLine="1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99" w:right="564" w:firstLine="13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8-pin (2x4)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 x 4-pin (2x2) connector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0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pt;height:17.05pt;mso-position-horizontal-relative:char;mso-position-vertical-relative:line" coordorigin="0,0" coordsize="2240,341">
                  <v:line style="position:absolute" from="7,7" to="2232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4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5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USB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4-pin (1x4) molex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21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21 cm</w:t>
            </w:r>
          </w:p>
        </w:tc>
        <w:tc>
          <w:tcPr>
            <w:tcW w:w="2239" w:type="dxa"/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13 cm</w:t>
            </w:r>
          </w:p>
        </w:tc>
      </w:tr>
    </w:tbl>
    <w:p>
      <w:pPr>
        <w:pStyle w:val="BodyText"/>
        <w:spacing w:before="9"/>
        <w:rPr>
          <w:rFonts w:ascii="Times New Roman"/>
          <w:b/>
          <w:i/>
          <w:sz w:val="22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956" w:type="dxa"/>
            <w:gridSpan w:val="4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542" w:right="35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Keyboard / Mouse cable</w:t>
            </w:r>
          </w:p>
        </w:tc>
      </w:tr>
      <w:tr>
        <w:trPr>
          <w:trHeight w:val="1402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ind w:left="16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1649" cy="682751"/>
                  <wp:effectExtent l="0" t="0" r="0" b="0"/>
                  <wp:docPr id="6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49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5410" cy="457200"/>
                  <wp:effectExtent l="0" t="0" r="0" b="0"/>
                  <wp:docPr id="6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25"/>
              </w:rPr>
            </w:pPr>
          </w:p>
          <w:p>
            <w:pPr>
              <w:pStyle w:val="TableParagraph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1134" cy="573024"/>
                  <wp:effectExtent l="0" t="0" r="0" b="0"/>
                  <wp:docPr id="69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34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ind w:left="1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72817" cy="585215"/>
                  <wp:effectExtent l="0" t="0" r="0" b="0"/>
                  <wp:docPr id="71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1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19800-000066-RS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19800-000075-RS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32006-000300-100-RS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32000-023800-RS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Keyboard and mouse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4"/>
              <w:rPr>
                <w:sz w:val="12"/>
              </w:rPr>
            </w:pPr>
            <w:r>
              <w:rPr>
                <w:color w:val="231F20"/>
                <w:sz w:val="12"/>
              </w:rPr>
              <w:t>Y-Cable</w:t>
            </w:r>
          </w:p>
        </w:tc>
      </w:tr>
      <w:tr>
        <w:trPr>
          <w:trHeight w:val="378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582" w:right="514" w:firstLine="153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 x 5-pin (1x5)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16" w:right="547" w:firstLine="1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6-pin (1x6)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4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1 x 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line="160" w:lineRule="atLeast" w:before="17"/>
              <w:ind w:left="616" w:right="547" w:firstLine="1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 x 6-pin (1x6) connector (2.0 mm)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885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ind w:left="-1" w:right="-7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pt;height:17.05pt;mso-position-horizontal-relative:char;mso-position-vertical-relative:line" coordorigin="0,0" coordsize="2240,341">
                  <v:line style="position:absolute" from="7,7" to="2232,333" stroked="true" strokeweight=".709pt" strokecolor="#d1d3d4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2"/>
              <w:ind w:left="92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</w:tr>
      <w:tr>
        <w:trPr>
          <w:trHeight w:val="284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52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52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2 x Female PS/2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60"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22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12 cm (KB) + 14 (MS)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13 cm</w:t>
            </w:r>
          </w:p>
        </w:tc>
      </w:tr>
    </w:tbl>
    <w:p>
      <w:pPr>
        <w:spacing w:after="0"/>
        <w:rPr>
          <w:sz w:val="12"/>
        </w:rPr>
        <w:sectPr>
          <w:pgSz w:w="11910" w:h="16160"/>
          <w:pgMar w:header="0" w:footer="225" w:top="740" w:bottom="420" w:left="740" w:right="700"/>
        </w:sectPr>
      </w:pPr>
    </w:p>
    <w:p>
      <w:pPr>
        <w:pStyle w:val="BodyText"/>
        <w:rPr>
          <w:rFonts w:ascii="Times New Roman"/>
          <w:b/>
          <w:i/>
          <w:sz w:val="21"/>
        </w:rPr>
      </w:pPr>
    </w:p>
    <w:p>
      <w:pPr>
        <w:tabs>
          <w:tab w:pos="4332" w:val="left" w:leader="none"/>
        </w:tabs>
        <w:spacing w:before="102"/>
        <w:ind w:left="110" w:right="0" w:firstLine="0"/>
        <w:jc w:val="left"/>
        <w:rPr>
          <w:rFonts w:ascii="Times New Roman"/>
          <w:b/>
          <w:i/>
          <w:sz w:val="25"/>
        </w:rPr>
      </w:pPr>
      <w:r>
        <w:rPr/>
        <w:pict>
          <v:group style="position:absolute;margin-left:42.519699pt;margin-top:29.506462pt;width:510.25pt;height:4pt;mso-position-horizontal-relative:page;mso-position-vertical-relative:paragraph;z-index:-251646976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/>
        <w:pict>
          <v:group style="position:absolute;margin-left:443.976379pt;margin-top:68.870659pt;width:110.65pt;height:71.3pt;mso-position-horizontal-relative:page;mso-position-vertical-relative:paragraph;z-index:-253453312" coordorigin="8880,1377" coordsize="2213,1426">
            <v:shape style="position:absolute;left:8902;top:1377;width:574;height:207" type="#_x0000_t75" stroked="false">
              <v:imagedata r:id="rId46" o:title=""/>
            </v:shape>
            <v:shape style="position:absolute;left:8879;top:1563;width:2213;height:1240" type="#_x0000_t75" stroked="false">
              <v:imagedata r:id="rId47" o:title=""/>
            </v:shape>
            <w10:wrap type="none"/>
          </v:group>
        </w:pict>
      </w:r>
      <w:r>
        <w:rPr>
          <w:rFonts w:ascii="Times New Roman"/>
          <w:b/>
          <w:color w:val="3D6351"/>
          <w:position w:val="-2"/>
          <w:sz w:val="40"/>
        </w:rPr>
        <w:t>Cables</w:t>
      </w:r>
      <w:r>
        <w:rPr>
          <w:rFonts w:ascii="Times New Roman"/>
          <w:b/>
          <w:color w:val="3D6351"/>
          <w:spacing w:val="1"/>
          <w:position w:val="-2"/>
          <w:sz w:val="40"/>
        </w:rPr>
        <w:t> </w:t>
      </w:r>
      <w:r>
        <w:rPr>
          <w:rFonts w:ascii="Times New Roman"/>
          <w:b/>
          <w:color w:val="3D6351"/>
          <w:position w:val="-2"/>
          <w:sz w:val="40"/>
        </w:rPr>
        <w:t>and Connectors</w:t>
        <w:tab/>
      </w:r>
      <w:r>
        <w:rPr>
          <w:rFonts w:ascii="Times New Roman"/>
          <w:b/>
          <w:i/>
          <w:color w:val="231F20"/>
          <w:sz w:val="25"/>
        </w:rPr>
        <w:t>Audio / LAN / </w:t>
      </w:r>
      <w:r>
        <w:rPr>
          <w:rFonts w:ascii="Times New Roman"/>
          <w:b/>
          <w:i/>
          <w:color w:val="231F20"/>
          <w:spacing w:val="-4"/>
          <w:sz w:val="25"/>
        </w:rPr>
        <w:t>VGA </w:t>
      </w:r>
      <w:r>
        <w:rPr>
          <w:rFonts w:ascii="Times New Roman"/>
          <w:b/>
          <w:i/>
          <w:color w:val="231F20"/>
          <w:sz w:val="25"/>
        </w:rPr>
        <w:t>/ Adapter</w:t>
      </w:r>
      <w:r>
        <w:rPr>
          <w:rFonts w:ascii="Times New Roman"/>
          <w:b/>
          <w:i/>
          <w:color w:val="231F20"/>
          <w:spacing w:val="12"/>
          <w:sz w:val="25"/>
        </w:rPr>
        <w:t> </w:t>
      </w:r>
      <w:r>
        <w:rPr>
          <w:rFonts w:ascii="Times New Roman"/>
          <w:b/>
          <w:i/>
          <w:color w:val="231F20"/>
          <w:sz w:val="25"/>
        </w:rPr>
        <w:t>Cable</w:t>
      </w:r>
    </w:p>
    <w:p>
      <w:pPr>
        <w:pStyle w:val="BodyText"/>
        <w:spacing w:before="4"/>
        <w:rPr>
          <w:rFonts w:ascii="Times New Roman"/>
          <w:b/>
          <w:i/>
          <w:sz w:val="23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2239"/>
        <w:gridCol w:w="2239"/>
        <w:gridCol w:w="2239"/>
        <w:gridCol w:w="2239"/>
      </w:tblGrid>
      <w:tr>
        <w:trPr>
          <w:trHeight w:val="325" w:hRule="atLeast"/>
        </w:trPr>
        <w:tc>
          <w:tcPr>
            <w:tcW w:w="124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17" w:type="dxa"/>
            <w:gridSpan w:val="3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2885" w:right="28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Audio cable</w:t>
            </w:r>
          </w:p>
        </w:tc>
        <w:tc>
          <w:tcPr>
            <w:tcW w:w="2239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Bracket</w:t>
            </w:r>
          </w:p>
        </w:tc>
      </w:tr>
      <w:tr>
        <w:trPr>
          <w:trHeight w:val="151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1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7971" cy="573024"/>
                  <wp:effectExtent l="0" t="0" r="0" b="0"/>
                  <wp:docPr id="7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71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17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91616" cy="804672"/>
                  <wp:effectExtent l="0" t="0" r="0" b="0"/>
                  <wp:docPr id="7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1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8837" cy="822959"/>
                  <wp:effectExtent l="0" t="0" r="0" b="0"/>
                  <wp:docPr id="7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37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3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131" w:righ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19800-000111-RS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32007-002600-100-RS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32000-028800-RS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69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45002-0081C0-00-RS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Cable type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Audio cable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COM port bracket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1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26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10-pin (2x5) connector (2.0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12-pin (2x6) connector (2.54 mm)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Board side pitch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9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2.0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left="886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2.54 mm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Device side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719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3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4 x Audio jacks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Bracket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No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EBEE1"/>
          </w:tcPr>
          <w:p>
            <w:pPr>
              <w:pStyle w:val="TableParagraph"/>
              <w:spacing w:before="93"/>
              <w:ind w:right="45"/>
              <w:rPr>
                <w:sz w:val="12"/>
              </w:rPr>
            </w:pPr>
            <w:r>
              <w:rPr>
                <w:color w:val="231F20"/>
                <w:sz w:val="12"/>
              </w:rPr>
              <w:t>Yes</w:t>
            </w:r>
          </w:p>
        </w:tc>
      </w:tr>
      <w:tr>
        <w:trPr>
          <w:trHeight w:val="325" w:hRule="atLeast"/>
        </w:trPr>
        <w:tc>
          <w:tcPr>
            <w:tcW w:w="1247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0061AF"/>
          </w:tcPr>
          <w:p>
            <w:pPr>
              <w:pStyle w:val="TableParagraph"/>
              <w:spacing w:before="93"/>
              <w:ind w:left="130" w:right="117"/>
              <w:rPr>
                <w:sz w:val="12"/>
              </w:rPr>
            </w:pPr>
            <w:r>
              <w:rPr>
                <w:color w:val="FFFFFF"/>
                <w:sz w:val="12"/>
              </w:rPr>
              <w:t>Length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right="47"/>
              <w:rPr>
                <w:sz w:val="12"/>
              </w:rPr>
            </w:pPr>
            <w:r>
              <w:rPr>
                <w:color w:val="231F20"/>
                <w:sz w:val="12"/>
              </w:rPr>
              <w:t>30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101"/>
              <w:ind w:right="46"/>
              <w:rPr>
                <w:sz w:val="12"/>
              </w:rPr>
            </w:pPr>
            <w:r>
              <w:rPr>
                <w:color w:val="231F20"/>
                <w:sz w:val="12"/>
              </w:rPr>
              <w:t>25 cm</w:t>
            </w:r>
          </w:p>
        </w:tc>
        <w:tc>
          <w:tcPr>
            <w:tcW w:w="2239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4DAEF"/>
          </w:tcPr>
          <w:p>
            <w:pPr>
              <w:pStyle w:val="TableParagraph"/>
              <w:spacing w:before="93"/>
              <w:ind w:left="16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</w:tbl>
    <w:p>
      <w:pPr>
        <w:pStyle w:val="BodyText"/>
        <w:spacing w:before="132"/>
        <w:ind w:left="437"/>
        <w:rPr>
          <w:i/>
        </w:rPr>
      </w:pPr>
      <w:r>
        <w:rPr>
          <w:i/>
          <w:color w:val="231F20"/>
        </w:rPr>
        <w:t>Part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numbers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listed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product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catalog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are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reference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purposes.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IEI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reserves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right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to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implement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substitution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parts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when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function</w:t>
      </w:r>
      <w:r>
        <w:rPr>
          <w:i/>
          <w:color w:val="231F20"/>
          <w:spacing w:val="-18"/>
        </w:rPr>
        <w:t> </w:t>
      </w:r>
      <w:r>
        <w:rPr>
          <w:i/>
          <w:color w:val="231F20"/>
        </w:rPr>
        <w:t>is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not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affected.</w:t>
      </w: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44"/>
          <w:footerReference w:type="default" r:id="rId45"/>
          <w:pgSz w:w="11910" w:h="16160"/>
          <w:pgMar w:header="0" w:footer="214" w:top="740" w:bottom="400" w:left="740" w:right="700"/>
        </w:sectPr>
      </w:pPr>
    </w:p>
    <w:p>
      <w:pPr>
        <w:pStyle w:val="Heading1"/>
        <w:spacing w:before="251"/>
      </w:pPr>
      <w:r>
        <w:rPr>
          <w:color w:val="3D6351"/>
          <w:w w:val="105"/>
        </w:rPr>
        <w:t>Rackmount</w:t>
      </w:r>
      <w:r>
        <w:rPr>
          <w:color w:val="3D6351"/>
          <w:spacing w:val="-51"/>
          <w:w w:val="105"/>
        </w:rPr>
        <w:t> </w:t>
      </w:r>
      <w:r>
        <w:rPr>
          <w:color w:val="3D6351"/>
          <w:w w:val="105"/>
        </w:rPr>
        <w:t>Slide</w:t>
      </w:r>
    </w:p>
    <w:p>
      <w:pPr>
        <w:pStyle w:val="BodyText"/>
        <w:spacing w:before="6"/>
        <w:rPr>
          <w:rFonts w:ascii="Times New Roman"/>
          <w:b/>
          <w:i w:val="0"/>
          <w:sz w:val="31"/>
        </w:rPr>
      </w:pPr>
      <w:r>
        <w:rPr>
          <w:i w:val="0"/>
        </w:rPr>
        <w:br w:type="column"/>
      </w:r>
      <w:r>
        <w:rPr>
          <w:rFonts w:ascii="Times New Roman"/>
          <w:b/>
          <w:i w:val="0"/>
          <w:sz w:val="31"/>
        </w:rPr>
      </w:r>
    </w:p>
    <w:p>
      <w:pPr>
        <w:spacing w:before="0"/>
        <w:ind w:left="110" w:right="0" w:firstLine="0"/>
        <w:jc w:val="left"/>
        <w:rPr>
          <w:rFonts w:ascii="Times New Roman"/>
          <w:b/>
          <w:i/>
          <w:sz w:val="25"/>
        </w:rPr>
      </w:pPr>
      <w:r>
        <w:rPr>
          <w:rFonts w:ascii="Times New Roman"/>
          <w:b/>
          <w:i/>
          <w:color w:val="231F20"/>
          <w:sz w:val="25"/>
        </w:rPr>
        <w:t>Optional Chassis Accessories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10" w:h="16160"/>
          <w:pgMar w:top="740" w:bottom="420" w:left="740" w:right="700"/>
          <w:cols w:num="2" w:equalWidth="0">
            <w:col w:w="3177" w:space="62"/>
            <w:col w:w="7231"/>
          </w:cols>
        </w:sectPr>
      </w:pPr>
    </w:p>
    <w:p>
      <w:pPr>
        <w:pStyle w:val="BodyText"/>
        <w:spacing w:before="7"/>
        <w:rPr>
          <w:rFonts w:ascii="Times New Roman"/>
          <w:b/>
          <w:i/>
          <w:sz w:val="2"/>
        </w:rPr>
      </w:pPr>
      <w:r>
        <w:rPr/>
        <w:pict>
          <v:shape style="position:absolute;margin-left:0pt;margin-top:27.677223pt;width:224.3pt;height:9.950pt;mso-position-horizontal-relative:page;mso-position-vertical-relative:page;z-index:251672576" coordorigin="0,554" coordsize="4486,199" path="m4344,554l0,554,0,752,4486,752,4344,554xe" filled="true" fillcolor="#bdc4be" stroked="false">
            <v:path arrowok="t"/>
            <v:fill type="solid"/>
            <w10:wrap type="none"/>
          </v:shape>
        </w:pict>
      </w:r>
    </w:p>
    <w:p>
      <w:pPr>
        <w:pStyle w:val="BodyText"/>
        <w:spacing w:line="80" w:lineRule="exact"/>
        <w:ind w:left="100"/>
        <w:rPr>
          <w:rFonts w:ascii="Times New Roman"/>
          <w:i w:val="0"/>
          <w:sz w:val="8"/>
        </w:rPr>
      </w:pPr>
      <w:r>
        <w:rPr>
          <w:rFonts w:ascii="Times New Roman"/>
          <w:i w:val="0"/>
          <w:position w:val="-1"/>
          <w:sz w:val="8"/>
        </w:rPr>
        <w:pict>
          <v:group style="width:510.25pt;height:4pt;mso-position-horizontal-relative:char;mso-position-vertical-relative:line" coordorigin="0,0" coordsize="10205,80">
            <v:line style="position:absolute" from="0,40" to="10165,40" stroked="true" strokeweight="1pt" strokecolor="#004e38">
              <v:stroke dashstyle="solid"/>
            </v:line>
            <v:rect style="position:absolute;left:10124;top:0;width:80;height:80" filled="true" fillcolor="#004e38" stroked="false">
              <v:fill type="solid"/>
            </v:rect>
          </v:group>
        </w:pict>
      </w:r>
      <w:r>
        <w:rPr>
          <w:rFonts w:ascii="Times New Roman"/>
          <w:i w:val="0"/>
          <w:position w:val="-1"/>
          <w:sz w:val="8"/>
        </w:rPr>
      </w:r>
    </w:p>
    <w:p>
      <w:pPr>
        <w:pStyle w:val="BodyText"/>
        <w:spacing w:before="10"/>
        <w:rPr>
          <w:rFonts w:ascii="Times New Roman"/>
          <w:b/>
          <w:i/>
          <w:sz w:val="9"/>
        </w:rPr>
      </w:pPr>
    </w:p>
    <w:tbl>
      <w:tblPr>
        <w:tblW w:w="0" w:type="auto"/>
        <w:jc w:val="left"/>
        <w:tblInd w:w="12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4536"/>
        <w:gridCol w:w="4536"/>
      </w:tblGrid>
      <w:tr>
        <w:trPr>
          <w:trHeight w:val="325" w:hRule="atLeast"/>
        </w:trPr>
        <w:tc>
          <w:tcPr>
            <w:tcW w:w="1134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2" w:type="dxa"/>
            <w:gridSpan w:val="2"/>
            <w:tcBorders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4278" w:right="42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</w:t>
            </w:r>
          </w:p>
        </w:tc>
      </w:tr>
      <w:tr>
        <w:trPr>
          <w:trHeight w:val="185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ind w:left="95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60389" cy="975360"/>
                  <wp:effectExtent l="0" t="0" r="0" b="0"/>
                  <wp:docPr id="7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389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53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9"/>
              <w:ind w:left="0"/>
              <w:jc w:val="left"/>
              <w:rPr>
                <w:rFonts w:ascii="Times New Roman"/>
                <w:b/>
                <w:i/>
                <w:sz w:val="11"/>
              </w:rPr>
            </w:pPr>
          </w:p>
          <w:p>
            <w:pPr>
              <w:pStyle w:val="TableParagraph"/>
              <w:ind w:left="65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59779" cy="1011936"/>
                  <wp:effectExtent l="0" t="0" r="0" b="0"/>
                  <wp:docPr id="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79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74" w:right="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1132" w:right="11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SLIDE-18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1132" w:right="1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SLIDE-24</w:t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4" w:right="60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Specification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1132" w:right="1119"/>
              <w:rPr>
                <w:sz w:val="12"/>
              </w:rPr>
            </w:pPr>
            <w:r>
              <w:rPr>
                <w:color w:val="231F20"/>
                <w:sz w:val="12"/>
              </w:rPr>
              <w:t>18" rackmount slide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1132" w:right="1120"/>
              <w:rPr>
                <w:sz w:val="12"/>
              </w:rPr>
            </w:pPr>
            <w:r>
              <w:rPr>
                <w:color w:val="231F20"/>
                <w:sz w:val="12"/>
              </w:rPr>
              <w:t>24" rackmount slide</w:t>
            </w:r>
          </w:p>
        </w:tc>
      </w:tr>
      <w:tr>
        <w:trPr>
          <w:trHeight w:val="325" w:hRule="atLeast"/>
        </w:trPr>
        <w:tc>
          <w:tcPr>
            <w:tcW w:w="1134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4" w:right="61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Description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1132" w:right="1119"/>
              <w:rPr>
                <w:sz w:val="12"/>
              </w:rPr>
            </w:pPr>
            <w:r>
              <w:rPr>
                <w:color w:val="231F20"/>
                <w:sz w:val="12"/>
              </w:rPr>
              <w:t>For rackmount chassis w/ depth up to 500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1131" w:right="1120"/>
              <w:rPr>
                <w:sz w:val="12"/>
              </w:rPr>
            </w:pPr>
            <w:r>
              <w:rPr>
                <w:color w:val="231F20"/>
                <w:sz w:val="12"/>
              </w:rPr>
              <w:t>For rackmount chassis w/ depth up to 600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9"/>
        <w:rPr>
          <w:rFonts w:ascii="Times New Roman"/>
          <w:b/>
          <w:i/>
          <w:sz w:val="24"/>
        </w:rPr>
      </w:pPr>
    </w:p>
    <w:p>
      <w:pPr>
        <w:pStyle w:val="Heading1"/>
      </w:pPr>
      <w:r>
        <w:rPr/>
        <w:pict>
          <v:group style="position:absolute;margin-left:42.519699pt;margin-top:29.509476pt;width:510.25pt;height:4pt;mso-position-horizontal-relative:page;mso-position-vertical-relative:paragraph;z-index:-251644928;mso-wrap-distance-left:0;mso-wrap-distance-right:0" coordorigin="850,590" coordsize="10205,80">
            <v:line style="position:absolute" from="850,630" to="11015,630" stroked="true" strokeweight="1pt" strokecolor="#004e38">
              <v:stroke dashstyle="solid"/>
            </v:line>
            <v:rect style="position:absolute;left:10975;top:590;width:80;height:80" filled="true" fillcolor="#004e38" stroked="false">
              <v:fill type="solid"/>
            </v:rect>
            <w10:wrap type="topAndBottom"/>
          </v:group>
        </w:pict>
      </w:r>
      <w:r>
        <w:rPr>
          <w:color w:val="3D6351"/>
          <w:w w:val="105"/>
        </w:rPr>
        <w:t>DIN Rail Kit</w:t>
      </w:r>
    </w:p>
    <w:p>
      <w:pPr>
        <w:pStyle w:val="BodyText"/>
        <w:spacing w:before="3" w:after="1"/>
        <w:rPr>
          <w:rFonts w:ascii="Times New Roman"/>
          <w:b/>
          <w:i w:val="0"/>
          <w:sz w:val="7"/>
        </w:rPr>
      </w:pPr>
    </w:p>
    <w:tbl>
      <w:tblPr>
        <w:tblW w:w="0" w:type="auto"/>
        <w:jc w:val="left"/>
        <w:tblInd w:w="115" w:type="dxa"/>
        <w:tblBorders>
          <w:top w:val="single" w:sz="6" w:space="0" w:color="E6E7E8"/>
          <w:left w:val="single" w:sz="6" w:space="0" w:color="E6E7E8"/>
          <w:bottom w:val="single" w:sz="6" w:space="0" w:color="E6E7E8"/>
          <w:right w:val="single" w:sz="6" w:space="0" w:color="E6E7E8"/>
          <w:insideH w:val="single" w:sz="6" w:space="0" w:color="E6E7E8"/>
          <w:insideV w:val="single" w:sz="6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3025"/>
        <w:gridCol w:w="3025"/>
        <w:gridCol w:w="3025"/>
      </w:tblGrid>
      <w:tr>
        <w:trPr>
          <w:trHeight w:val="325" w:hRule="atLeast"/>
        </w:trPr>
        <w:tc>
          <w:tcPr>
            <w:tcW w:w="1136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075" w:type="dxa"/>
            <w:gridSpan w:val="3"/>
            <w:tcBorders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4387" w:right="43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KIT</w:t>
            </w:r>
          </w:p>
        </w:tc>
      </w:tr>
      <w:tr>
        <w:trPr>
          <w:trHeight w:val="185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Times New Roman"/>
                <w:b/>
                <w:sz w:val="4"/>
              </w:rPr>
            </w:pPr>
          </w:p>
          <w:p>
            <w:pPr>
              <w:pStyle w:val="TableParagraph"/>
              <w:ind w:left="7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34"/>
                <w:sz w:val="20"/>
              </w:rPr>
              <w:drawing>
                <wp:inline distT="0" distB="0" distL="0" distR="0">
                  <wp:extent cx="363555" cy="131159"/>
                  <wp:effectExtent l="0" t="0" r="0" b="0"/>
                  <wp:docPr id="8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34"/>
                <w:sz w:val="20"/>
              </w:rPr>
            </w:r>
            <w:r>
              <w:rPr>
                <w:rFonts w:ascii="Times New Roman"/>
                <w:spacing w:val="145"/>
                <w:position w:val="134"/>
                <w:sz w:val="20"/>
              </w:rPr>
              <w:t> </w:t>
            </w:r>
            <w:r>
              <w:rPr>
                <w:rFonts w:ascii="Times New Roman"/>
                <w:spacing w:val="145"/>
                <w:sz w:val="20"/>
              </w:rPr>
              <w:drawing>
                <wp:inline distT="0" distB="0" distL="0" distR="0">
                  <wp:extent cx="829598" cy="975360"/>
                  <wp:effectExtent l="0" t="0" r="0" b="0"/>
                  <wp:docPr id="8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9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5"/>
                <w:sz w:val="20"/>
              </w:rPr>
            </w:r>
          </w:p>
        </w:tc>
        <w:tc>
          <w:tcPr>
            <w:tcW w:w="302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2"/>
              <w:ind w:left="0"/>
              <w:jc w:val="left"/>
              <w:rPr>
                <w:rFonts w:ascii="Times New Roman"/>
                <w:b/>
                <w:sz w:val="11"/>
              </w:rPr>
            </w:pPr>
          </w:p>
          <w:p>
            <w:pPr>
              <w:pStyle w:val="TableParagraph"/>
              <w:ind w:left="73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27078" cy="969263"/>
                  <wp:effectExtent l="0" t="0" r="0" b="0"/>
                  <wp:docPr id="87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78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2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Times New Roman"/>
                <w:b/>
                <w:sz w:val="6"/>
              </w:rPr>
            </w:pPr>
          </w:p>
          <w:p>
            <w:pPr>
              <w:pStyle w:val="TableParagraph"/>
              <w:ind w:left="5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65238" cy="975360"/>
                  <wp:effectExtent l="0" t="0" r="0" b="0"/>
                  <wp:docPr id="89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3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76" w:right="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 Name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DK-75-R10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DK-100-R10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81"/>
              <w:ind w:left="220" w:righ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DK-84MB</w:t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6" w:right="62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Specification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0" w:right="83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850 mm (W) x 75mm (D)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220" w:right="208"/>
              <w:rPr>
                <w:sz w:val="12"/>
              </w:rPr>
            </w:pPr>
            <w:r>
              <w:rPr>
                <w:color w:val="231F20"/>
                <w:sz w:val="12"/>
              </w:rPr>
              <w:t>110 mm (W) x 100 mm (D)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FE8D4"/>
          </w:tcPr>
          <w:p>
            <w:pPr>
              <w:pStyle w:val="TableParagraph"/>
              <w:spacing w:before="101"/>
              <w:ind w:left="220" w:right="209"/>
              <w:rPr>
                <w:sz w:val="12"/>
              </w:rPr>
            </w:pPr>
            <w:r>
              <w:rPr>
                <w:color w:val="231F20"/>
                <w:sz w:val="12"/>
              </w:rPr>
              <w:t>168 mm (W) x 96 mm (D)</w:t>
            </w:r>
          </w:p>
        </w:tc>
      </w:tr>
      <w:tr>
        <w:trPr>
          <w:trHeight w:val="325" w:hRule="atLeast"/>
        </w:trPr>
        <w:tc>
          <w:tcPr>
            <w:tcW w:w="1136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5821F"/>
          </w:tcPr>
          <w:p>
            <w:pPr>
              <w:pStyle w:val="TableParagraph"/>
              <w:spacing w:before="101"/>
              <w:ind w:left="76" w:right="62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Description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0" w:right="892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VESA 75 to DIN-rail kit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220" w:right="208"/>
              <w:rPr>
                <w:sz w:val="12"/>
              </w:rPr>
            </w:pPr>
            <w:r>
              <w:rPr>
                <w:color w:val="231F20"/>
                <w:sz w:val="12"/>
              </w:rPr>
              <w:t>VESA 100 to DIN-rail kit</w:t>
            </w:r>
          </w:p>
        </w:tc>
        <w:tc>
          <w:tcPr>
            <w:tcW w:w="3025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DC99B"/>
          </w:tcPr>
          <w:p>
            <w:pPr>
              <w:pStyle w:val="TableParagraph"/>
              <w:spacing w:before="101"/>
              <w:ind w:left="220" w:right="209"/>
              <w:rPr>
                <w:sz w:val="12"/>
              </w:rPr>
            </w:pPr>
            <w:r>
              <w:rPr>
                <w:color w:val="231F20"/>
                <w:sz w:val="12"/>
              </w:rPr>
              <w:t>DIN mount kit for ECW-281 series, black, RoHS</w:t>
            </w:r>
          </w:p>
        </w:tc>
      </w:tr>
    </w:tbl>
    <w:sectPr>
      <w:type w:val="continuous"/>
      <w:pgSz w:w="11910" w:h="16160"/>
      <w:pgMar w:top="740" w:bottom="42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4645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004e38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7.872799pt;margin-top:763.22113pt;width:495.9pt;height:10.65pt;mso-position-horizontal-relative:page;mso-position-vertical-relative:page;z-index:-253463552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20"/>
                  <w:rPr>
                    <w:i/>
                  </w:rPr>
                </w:pPr>
                <w:r>
                  <w:rPr>
                    <w:i/>
                    <w:color w:val="231F20"/>
                  </w:rPr>
                  <w:t>Part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numbers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listed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product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catalog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are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for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reference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purposes.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IEI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reserves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right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to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implement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substitution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parts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when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the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function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is</w:t>
                </w:r>
                <w:r>
                  <w:rPr>
                    <w:i/>
                    <w:color w:val="231F20"/>
                    <w:spacing w:val="-20"/>
                  </w:rPr>
                  <w:t> </w:t>
                </w:r>
                <w:r>
                  <w:rPr>
                    <w:i/>
                    <w:color w:val="231F20"/>
                  </w:rPr>
                  <w:t>not</w:t>
                </w:r>
                <w:r>
                  <w:rPr>
                    <w:i/>
                    <w:color w:val="231F20"/>
                    <w:spacing w:val="-21"/>
                  </w:rPr>
                  <w:t> </w:t>
                </w:r>
                <w:r>
                  <w:rPr>
                    <w:i/>
                    <w:color w:val="231F20"/>
                  </w:rPr>
                  <w:t>affected.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259.861786pt;margin-top:787.614807pt;width:76.150pt;height:13.3pt;mso-position-horizontal-relative:page;mso-position-vertical-relative:page;z-index:-253462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Cable-2019-V10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45228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004e38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60.241608pt;margin-top:787.614807pt;width:76.150pt;height:13.3pt;mso-position-horizontal-relative:page;mso-position-vertical-relative:page;z-index:-2534512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Cable-2019-V10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468672" coordorigin="0,0" coordsize="4909,505">
          <v:shape style="position:absolute;left:0;top:0;width:4909;height:505" coordorigin="0,0" coordsize="4909,505" path="m4908,0l0,0,0,497,4322,505,4908,0xe" filled="true" fillcolor="#bdc4be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77.55pt;height:19.2pt;mso-position-horizontal-relative:page;mso-position-vertical-relative:page;z-index:-2534676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4666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4656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461504" coordorigin="2,0" coordsize="4934,505">
          <v:shape style="position:absolute;left:23;top:0;width:4912;height:505" coordorigin="23,0" coordsize="4912,505" path="m4935,0l23,0,23,497,4349,505,4935,0xe" filled="true" fillcolor="#bdc4be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460480" coordorigin="0,554" coordsize="4486,199" path="m4344,554l0,554,0,752,4486,752,4344,554xe" filled="true" fillcolor="#bdc4be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77.55pt;height:19.2pt;mso-position-horizontal-relative:page;mso-position-vertical-relative:page;z-index:-2534594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45843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45740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456384" coordorigin="2,0" coordsize="4934,505">
          <v:shape style="position:absolute;left:23;top:0;width:4912;height:505" coordorigin="23,0" coordsize="4912,505" path="m4935,0l23,0,23,497,4349,505,4935,0xe" filled="true" fillcolor="#bdc4be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004e38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8.896099pt;margin-top:4.373230pt;width:177.55pt;height:19.2pt;mso-position-horizontal-relative:page;mso-position-vertical-relative:page;z-index:-25345536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Power Supply / 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45433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4533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004E38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15"/>
      <w:szCs w:val="15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00"/>
      <w:ind w:left="110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61"/>
      <w:jc w:val="center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header" Target="header3.xml"/><Relationship Id="rId45" Type="http://schemas.openxmlformats.org/officeDocument/2006/relationships/footer" Target="footer2.xml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2019-11-07T03:36:58Z</dcterms:created>
  <dcterms:modified xsi:type="dcterms:W3CDTF">2019-11-07T03:36:58Z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