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973" w:h="979" w:wrap="none" w:hAnchor="page" w:x="2641" w:y="1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0"/>
          <w:szCs w:val="90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90"/>
          <w:szCs w:val="90"/>
          <w:lang w:val="en-US" w:eastAsia="en-US" w:bidi="en-US"/>
        </w:rPr>
        <w:t>CO-1818（B）</w:t>
      </w:r>
    </w:p>
    <w:p>
      <w:pPr>
        <w:pStyle w:val="Style5"/>
        <w:keepNext w:val="0"/>
        <w:keepLines w:val="0"/>
        <w:framePr w:w="3792" w:h="288" w:wrap="none" w:hAnchor="page" w:x="3275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主板搭载英特尔最新一代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H110</w:t>
      </w:r>
      <w:r>
        <w:rPr>
          <w:color w:val="000000"/>
          <w:spacing w:val="0"/>
          <w:w w:val="100"/>
          <w:position w:val="0"/>
          <w:shd w:val="clear" w:color="auto" w:fill="FFFFFF"/>
        </w:rPr>
        <w:t>平台</w:t>
      </w:r>
    </w:p>
    <w:p>
      <w:pPr>
        <w:pStyle w:val="Style9"/>
        <w:keepNext w:val="0"/>
        <w:keepLines w:val="0"/>
        <w:framePr w:w="845" w:h="461" w:wrap="none" w:hAnchor="page" w:x="1624" w:y="88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5"/>
        <w:keepNext w:val="0"/>
        <w:keepLines w:val="0"/>
        <w:framePr w:w="6182" w:h="2438" w:wrap="none" w:hAnchor="page" w:x="1624" w:y="9419"/>
        <w:widowControl w:val="0"/>
        <w:shd w:val="clear" w:color="auto" w:fill="auto"/>
        <w:bidi w:val="0"/>
        <w:spacing w:before="0" w:after="0" w:line="3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EC0-1818（B）</w:t>
      </w:r>
      <w:r>
        <w:rPr>
          <w:color w:val="000000"/>
          <w:spacing w:val="0"/>
          <w:w w:val="100"/>
          <w:position w:val="0"/>
        </w:rPr>
        <w:t>主板搭载英特尔最新一代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H110</w:t>
      </w:r>
      <w:r>
        <w:rPr>
          <w:color w:val="000000"/>
          <w:spacing w:val="0"/>
          <w:w w:val="100"/>
          <w:position w:val="0"/>
        </w:rPr>
        <w:t>平台，支持第六 代、七代处理器，是我司主动紧跟市场需求，提前布局的产 品，采用标准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</w:rPr>
        <w:t>主板规范，最优性价比、供货周期长等特 点，该主板支持多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与多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</w:t>
      </w:r>
      <w:r>
        <w:rPr>
          <w:color w:val="000000"/>
          <w:spacing w:val="0"/>
          <w:w w:val="100"/>
          <w:position w:val="0"/>
        </w:rPr>
        <w:t>扩展组合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。个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COM</w:t>
      </w:r>
      <w:r>
        <w:rPr>
          <w:color w:val="000000"/>
          <w:spacing w:val="0"/>
          <w:w w:val="100"/>
          <w:position w:val="0"/>
        </w:rPr>
        <w:t>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+10</w:t>
      </w:r>
      <w:r>
        <w:rPr>
          <w:color w:val="000000"/>
          <w:spacing w:val="0"/>
          <w:w w:val="100"/>
          <w:position w:val="0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、 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HDMk DVI-D</w:t>
      </w:r>
      <w:r>
        <w:rPr>
          <w:color w:val="000000"/>
          <w:spacing w:val="0"/>
          <w:w w:val="100"/>
          <w:position w:val="0"/>
        </w:rPr>
        <w:t>任意三选二组合显示，做为未 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5-7</w:t>
      </w:r>
      <w:r>
        <w:rPr>
          <w:color w:val="000000"/>
          <w:spacing w:val="0"/>
          <w:w w:val="100"/>
          <w:position w:val="0"/>
        </w:rPr>
        <w:t>年公司的主推产品，该产品将广泛应用在石油化工、自动 化控制、自动化检测、安全监控、智能交通、环保、通信等领</w:t>
      </w:r>
    </w:p>
    <w:p>
      <w:pPr>
        <w:pStyle w:val="Style5"/>
        <w:keepNext w:val="0"/>
        <w:keepLines w:val="0"/>
        <w:framePr w:w="374" w:h="278" w:wrap="none" w:hAnchor="page" w:x="1624" w:y="11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域。</w:t>
      </w:r>
    </w:p>
    <w:p>
      <w:pPr>
        <w:pStyle w:val="Style9"/>
        <w:keepNext w:val="0"/>
        <w:keepLines w:val="0"/>
        <w:framePr w:w="1939" w:h="442" w:wrap="none" w:hAnchor="page" w:x="1595" w:y="13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55" w:h="365" w:wrap="none" w:hAnchor="page" w:x="1268" w:y="19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46</w:t>
      </w:r>
    </w:p>
    <w:p>
      <w:pPr>
        <w:pStyle w:val="Style2"/>
        <w:keepNext w:val="0"/>
        <w:keepLines w:val="0"/>
        <w:framePr w:w="528" w:h="211" w:wrap="none" w:hAnchor="page" w:x="1720" w:y="19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EVOC</w:t>
      </w:r>
    </w:p>
    <w:p>
      <w:pPr>
        <w:pStyle w:val="Style9"/>
        <w:keepNext w:val="0"/>
        <w:keepLines w:val="0"/>
        <w:framePr w:w="1613" w:h="442" w:wrap="none" w:hAnchor="page" w:x="17195" w:y="1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9"/>
        <w:keepNext w:val="0"/>
        <w:keepLines w:val="0"/>
        <w:framePr w:w="3456" w:h="432" w:wrap="none" w:hAnchor="page" w:x="26651" w:y="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8DD7F7"/>
          <w:spacing w:val="0"/>
          <w:w w:val="100"/>
          <w:position w:val="0"/>
        </w:rPr>
        <w:t>工业计算机微型主板</w:t>
      </w:r>
    </w:p>
    <w:p>
      <w:pPr>
        <w:pStyle w:val="Style9"/>
        <w:keepNext w:val="0"/>
        <w:keepLines w:val="0"/>
        <w:framePr w:w="854" w:h="461" w:wrap="none" w:hAnchor="page" w:x="8276" w:y="88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5"/>
        <w:keepNext w:val="0"/>
        <w:keepLines w:val="0"/>
        <w:framePr w:w="4877" w:h="1718" w:wrap="none" w:hAnchor="page" w:x="8296" w:y="95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支持英特尔酷睿第六代、七代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13/15/17</w:t>
      </w:r>
    </w:p>
    <w:p>
      <w:pPr>
        <w:pStyle w:val="Style5"/>
        <w:keepNext w:val="0"/>
        <w:keepLines w:val="0"/>
        <w:framePr w:w="4877" w:h="1718" w:wrap="none" w:hAnchor="page" w:x="8296" w:y="95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支持两条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DDR4</w:t>
      </w:r>
      <w:r>
        <w:rPr>
          <w:color w:val="000000"/>
          <w:spacing w:val="0"/>
          <w:w w:val="100"/>
          <w:position w:val="0"/>
        </w:rPr>
        <w:t>内存插糟，最大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32GB</w:t>
      </w:r>
    </w:p>
    <w:p>
      <w:pPr>
        <w:pStyle w:val="Style17"/>
        <w:keepNext w:val="0"/>
        <w:keepLines w:val="0"/>
        <w:framePr w:w="4877" w:h="1718" w:wrap="none" w:hAnchor="page" w:x="8296" w:y="95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HDMk DVI-D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任意三选二组合显示</w:t>
      </w:r>
    </w:p>
    <w:p>
      <w:pPr>
        <w:pStyle w:val="Style5"/>
        <w:keepNext w:val="0"/>
        <w:keepLines w:val="0"/>
        <w:framePr w:w="4877" w:h="1718" w:wrap="none" w:hAnchor="page" w:x="8296" w:y="950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丰富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IO</w:t>
      </w:r>
      <w:r>
        <w:rPr>
          <w:color w:val="000000"/>
          <w:spacing w:val="0"/>
          <w:w w:val="100"/>
          <w:position w:val="0"/>
        </w:rPr>
        <w:t>接口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个串口）</w:t>
      </w:r>
    </w:p>
    <w:p>
      <w:pPr>
        <w:pStyle w:val="Style17"/>
        <w:keepNext w:val="0"/>
        <w:keepLines w:val="0"/>
        <w:framePr w:w="4877" w:h="1718" w:wrap="none" w:hAnchor="page" w:x="8296" w:y="950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满足多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需求</w:t>
      </w:r>
    </w:p>
    <w:p>
      <w:pPr>
        <w:pStyle w:val="Style21"/>
        <w:keepNext w:val="0"/>
        <w:keepLines w:val="0"/>
        <w:framePr w:w="221" w:h="1392" w:hRule="exact" w:wrap="none" w:hAnchor="page" w:x="8545" w:y="16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  <w:eastAsianLayout w:id="0" w:vert="on"/>
        </w:rPr>
        <w:t>!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2" w:vert="on"/>
        </w:rPr>
        <w:t>F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" w:vert="on"/>
        </w:rPr>
        <w:t>r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" w:vert="on"/>
        </w:rPr>
        <w:t>!.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5" w:vert="on"/>
        </w:rPr>
        <w:t>"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6" w:vert="on"/>
        </w:rPr>
        <w:t>F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7" w:vert="on"/>
        </w:rPr>
        <w:t>t..: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8" w:vert="on"/>
        </w:rPr>
        <w:t>\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9" w:vert="on"/>
        </w:rPr>
        <w:t>k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0" w:vert="on"/>
        </w:rPr>
        <w:t>m</w:t>
      </w:r>
    </w:p>
    <w:p>
      <w:pPr>
        <w:pStyle w:val="Style17"/>
        <w:keepNext w:val="0"/>
        <w:keepLines w:val="0"/>
        <w:framePr w:w="1075" w:h="269" w:wrap="none" w:hAnchor="page" w:x="12923" w:y="179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334"/>
        <w:gridCol w:w="3984"/>
        <w:gridCol w:w="2477"/>
        <w:gridCol w:w="5002"/>
      </w:tblGrid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主板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EC0-1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818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（B）</w:t>
              <w:tab/>
              <w:t>ECO-1818（B）-6COM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ECO-1818（B）-2P-6COM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tabs>
                <w:tab w:pos="2366" w:val="left"/>
              </w:tabs>
              <w:bidi w:val="0"/>
              <w:spacing w:before="0" w:after="0" w:line="240" w:lineRule="auto"/>
              <w:ind w:left="12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ECO-1818 （B） -5P</w:t>
              <w:tab/>
              <w:t>ECO-1818（B）-5P-6COM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INTEL LGA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1151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针脚的第六代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13/15/17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Core™ Processor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Pentium® Processor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Celeron® Processor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H110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2797" w:h="4301" w:wrap="none" w:hAnchor="page" w:x="17224" w:y="214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提供两条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1866/21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33MHz DIMM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内存插槽，支持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Un-buffered, NON-ECC UDIMMN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内存，单根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16GB,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最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r3TT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32GB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797" w:h="4301" w:wrap="none" w:hAnchor="page" w:x="17224" w:y="21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797" w:h="4301" w:wrap="none" w:hAnchor="page" w:x="17224" w:y="21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显，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HDMk DVI-D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任意三选二组合显示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HDMk DVI-D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任意三选二组合显示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gridSpan w:val="3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 DA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音频接口，支持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MIC-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N/LIN E-l N/LIN E-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UT,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外量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个千兆网口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个千兆网口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66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个千兆网口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80" w:after="0" w:line="240" w:lineRule="auto"/>
              <w:ind w:left="128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SATA+1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MSATA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SATA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SATA+1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MSATA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KR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 3.0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接口外置，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 3.0$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卜置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 3.0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接口外置，</w:t>
            </w:r>
          </w:p>
        </w:tc>
      </w:tr>
      <w:tr>
        <w:trPr>
          <w:trHeight w:val="336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2797" w:h="4301" w:wrap="none" w:hAnchor="page" w:x="17224" w:y="214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 2.0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接口插针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USB2.0jg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797" w:h="4301" w:wrap="none" w:hAnchor="page" w:x="17224" w:y="2142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 2.0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接口插针</w:t>
            </w:r>
          </w:p>
        </w:tc>
      </w:tr>
    </w:tbl>
    <w:p>
      <w:pPr>
        <w:framePr w:w="12797" w:h="4301" w:wrap="none" w:hAnchor="page" w:x="17224" w:y="2142"/>
        <w:widowControl w:val="0"/>
        <w:spacing w:line="1" w:lineRule="exact"/>
      </w:pPr>
    </w:p>
    <w:p>
      <w:pPr>
        <w:pStyle w:val="Style5"/>
        <w:keepNext w:val="0"/>
        <w:keepLines w:val="0"/>
        <w:framePr w:w="451" w:h="269" w:wrap="none" w:hAnchor="page" w:x="17694" w:y="7124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串口</w:t>
      </w:r>
    </w:p>
    <w:p>
      <w:pPr>
        <w:pStyle w:val="Style5"/>
        <w:keepNext w:val="0"/>
        <w:keepLines w:val="0"/>
        <w:framePr w:w="451" w:h="278" w:wrap="none" w:hAnchor="page" w:x="17684" w:y="7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并口</w:t>
      </w:r>
    </w:p>
    <w:p>
      <w:pPr>
        <w:pStyle w:val="Style5"/>
        <w:keepNext w:val="0"/>
        <w:keepLines w:val="0"/>
        <w:framePr w:w="931" w:h="269" w:wrap="none" w:hAnchor="page" w:x="17444" w:y="9726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扩展总线</w:t>
      </w:r>
    </w:p>
    <w:p>
      <w:pPr>
        <w:pStyle w:val="Style5"/>
        <w:keepNext w:val="0"/>
        <w:keepLines w:val="0"/>
        <w:framePr w:w="902" w:h="278" w:wrap="none" w:hAnchor="page" w:x="17464" w:y="10283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工作温度</w:t>
      </w:r>
    </w:p>
    <w:p>
      <w:pPr>
        <w:pStyle w:val="Style5"/>
        <w:keepNext w:val="0"/>
        <w:keepLines w:val="0"/>
        <w:framePr w:w="912" w:h="269" w:wrap="none" w:hAnchor="page" w:x="17454" w:y="10695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贮存温度</w:t>
      </w:r>
    </w:p>
    <w:p>
      <w:pPr>
        <w:pStyle w:val="Style5"/>
        <w:keepNext w:val="0"/>
        <w:keepLines w:val="0"/>
        <w:framePr w:w="691" w:h="278" w:wrap="none" w:hAnchor="page" w:x="17560" w:y="11166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看门狗</w:t>
      </w:r>
    </w:p>
    <w:p>
      <w:pPr>
        <w:pStyle w:val="Style5"/>
        <w:keepNext w:val="0"/>
        <w:keepLines w:val="0"/>
        <w:framePr w:w="461" w:h="278" w:wrap="none" w:hAnchor="page" w:x="17694" w:y="11646"/>
        <w:widowControl w:val="0"/>
        <w:pBdr>
          <w:bottom w:val="single" w:sz="4" w:space="5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电源</w:t>
      </w:r>
    </w:p>
    <w:p>
      <w:pPr>
        <w:pStyle w:val="Style5"/>
        <w:keepNext w:val="0"/>
        <w:keepLines w:val="0"/>
        <w:framePr w:w="490" w:h="269" w:wrap="none" w:hAnchor="page" w:x="17665" w:y="12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尺寸</w:t>
      </w:r>
    </w:p>
    <w:p>
      <w:pPr>
        <w:pStyle w:val="Style17"/>
        <w:keepNext w:val="0"/>
        <w:keepLines w:val="0"/>
        <w:framePr w:w="1747" w:h="845" w:wrap="none" w:hAnchor="page" w:x="18712" w:y="6654"/>
        <w:widowControl w:val="0"/>
        <w:shd w:val="clear" w:color="auto" w:fill="auto"/>
        <w:bidi w:val="0"/>
        <w:spacing w:before="0" w:after="0" w:line="195" w:lineRule="exact"/>
        <w:ind w:left="0" w:right="0" w:firstLine="420"/>
        <w:jc w:val="left"/>
        <w:rPr>
          <w:sz w:val="19"/>
          <w:szCs w:val="19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串口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COM1/COM2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RS-232/422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/ 485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外置，其它插针</w:t>
      </w:r>
    </w:p>
    <w:p>
      <w:pPr>
        <w:pStyle w:val="Style17"/>
        <w:keepNext w:val="0"/>
        <w:keepLines w:val="0"/>
        <w:framePr w:w="1747" w:h="845" w:wrap="none" w:hAnchor="page" w:x="20785" w:y="6654"/>
        <w:widowControl w:val="0"/>
        <w:shd w:val="clear" w:color="auto" w:fill="auto"/>
        <w:bidi w:val="0"/>
        <w:spacing w:before="0" w:after="0" w:line="195" w:lineRule="exact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个串口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COM1/COM2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232/422/ 48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啪置，其它插针</w:t>
      </w:r>
    </w:p>
    <w:p>
      <w:pPr>
        <w:pStyle w:val="Style17"/>
        <w:keepNext w:val="0"/>
        <w:keepLines w:val="0"/>
        <w:framePr w:w="1622" w:h="854" w:wrap="none" w:hAnchor="page" w:x="22936" w:y="6654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个串口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COM1/COM2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232/422/485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外置，其它插针</w:t>
      </w:r>
    </w:p>
    <w:p>
      <w:pPr>
        <w:pStyle w:val="Style17"/>
        <w:keepNext w:val="0"/>
        <w:keepLines w:val="0"/>
        <w:framePr w:w="1747" w:h="845" w:wrap="none" w:hAnchor="page" w:x="25412" w:y="6654"/>
        <w:widowControl w:val="0"/>
        <w:shd w:val="clear" w:color="auto" w:fill="auto"/>
        <w:bidi w:val="0"/>
        <w:spacing w:before="0" w:after="0" w:line="195" w:lineRule="exact"/>
        <w:ind w:left="0" w:right="0" w:firstLine="0"/>
        <w:jc w:val="left"/>
        <w:rPr>
          <w:sz w:val="19"/>
          <w:szCs w:val="19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串口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COM1/COM2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RS-232/422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/ 485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外置，其它插针</w:t>
      </w:r>
    </w:p>
    <w:p>
      <w:pPr>
        <w:pStyle w:val="Style17"/>
        <w:keepNext w:val="0"/>
        <w:keepLines w:val="0"/>
        <w:framePr w:w="1622" w:h="854" w:wrap="none" w:hAnchor="page" w:x="27774" w:y="6654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 xml:space="preserve">个串口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COM1/COM2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232/422/485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外置，其它插针</w:t>
      </w:r>
    </w:p>
    <w:p>
      <w:pPr>
        <w:pStyle w:val="Style5"/>
        <w:keepNext w:val="0"/>
        <w:keepLines w:val="0"/>
        <w:framePr w:w="787" w:h="298" w:wrap="none" w:hAnchor="page" w:x="20065" w:y="7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个并口</w:t>
      </w:r>
    </w:p>
    <w:p>
      <w:pPr>
        <w:pStyle w:val="Style5"/>
        <w:keepNext w:val="0"/>
        <w:keepLines w:val="0"/>
        <w:framePr w:w="787" w:h="298" w:wrap="none" w:hAnchor="page" w:x="26872" w:y="7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个并口</w:t>
      </w:r>
    </w:p>
    <w:p>
      <w:pPr>
        <w:pStyle w:val="Style17"/>
        <w:keepNext w:val="0"/>
        <w:keepLines w:val="0"/>
        <w:framePr w:w="1248" w:h="288" w:wrap="none" w:hAnchor="page" w:x="23176" w:y="8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PS/2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接口</w:t>
      </w:r>
    </w:p>
    <w:p>
      <w:pPr>
        <w:pStyle w:val="Style17"/>
        <w:keepNext w:val="0"/>
        <w:keepLines w:val="0"/>
        <w:framePr w:w="1795" w:h="288" w:wrap="none" w:hAnchor="page" w:x="18654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TPM/TCM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接口</w:t>
      </w:r>
    </w:p>
    <w:p>
      <w:pPr>
        <w:pStyle w:val="Style17"/>
        <w:keepNext w:val="0"/>
        <w:keepLines w:val="0"/>
        <w:framePr w:w="1795" w:h="288" w:wrap="none" w:hAnchor="page" w:x="25364" w:y="8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TPM/TCM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接 口</w:t>
      </w:r>
    </w:p>
    <w:p>
      <w:pPr>
        <w:pStyle w:val="Style5"/>
        <w:keepNext w:val="0"/>
        <w:keepLines w:val="0"/>
        <w:framePr w:w="3456" w:h="288" w:wrap="none" w:hAnchor="page" w:x="18673" w:y="9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路数字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I/</w:t>
      </w:r>
      <w:r>
        <w:rPr>
          <w:color w:val="000000"/>
          <w:spacing w:val="0"/>
          <w:w w:val="100"/>
          <w:position w:val="0"/>
        </w:rPr>
        <w:t xml:space="preserve">。：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路输入，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路输出</w:t>
      </w:r>
    </w:p>
    <w:p>
      <w:pPr>
        <w:pStyle w:val="Style17"/>
        <w:keepNext w:val="0"/>
        <w:keepLines w:val="0"/>
        <w:framePr w:w="2669" w:h="499" w:wrap="none" w:hAnchor="page" w:x="18980" w:y="9601"/>
        <w:widowControl w:val="0"/>
        <w:shd w:val="clear" w:color="auto" w:fill="auto"/>
        <w:bidi w:val="0"/>
        <w:spacing w:before="0" w:after="0" w:line="230" w:lineRule="exact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PCIEX16,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PCIEX1</w:t>
        <w:br/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连接器）,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</w:t>
      </w:r>
    </w:p>
    <w:p>
      <w:pPr>
        <w:pStyle w:val="Style17"/>
        <w:keepNext w:val="0"/>
        <w:keepLines w:val="0"/>
        <w:framePr w:w="2362" w:h="499" w:wrap="none" w:hAnchor="page" w:x="22734" w:y="9601"/>
        <w:widowControl w:val="0"/>
        <w:shd w:val="clear" w:color="auto" w:fill="auto"/>
        <w:bidi w:val="0"/>
        <w:spacing w:before="0" w:after="0" w:line="23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PCIEX16,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1（X4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槽）,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</w:t>
      </w:r>
    </w:p>
    <w:p>
      <w:pPr>
        <w:pStyle w:val="Style17"/>
        <w:keepNext w:val="0"/>
        <w:keepLines w:val="0"/>
        <w:framePr w:w="4262" w:h="288" w:wrap="none" w:hAnchor="page" w:x="18904" w:y="10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（-10） 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（60）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C5%~90%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俳癡结状态）</w:t>
      </w:r>
    </w:p>
    <w:p>
      <w:pPr>
        <w:pStyle w:val="Style17"/>
        <w:keepNext w:val="0"/>
        <w:keepLines w:val="0"/>
        <w:framePr w:w="4320" w:h="288" w:wrap="none" w:hAnchor="page" w:x="18904" w:y="10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（-20） 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80）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幻;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5%~90%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（非凝結状态）</w:t>
      </w:r>
    </w:p>
    <w:p>
      <w:pPr>
        <w:pStyle w:val="Style5"/>
        <w:keepNext w:val="0"/>
        <w:keepLines w:val="0"/>
        <w:framePr w:w="4301" w:h="288" w:wrap="none" w:hAnchor="page" w:x="18836" w:y="11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255</w:t>
      </w:r>
      <w:r>
        <w:rPr>
          <w:color w:val="000000"/>
          <w:spacing w:val="0"/>
          <w:w w:val="100"/>
          <w:position w:val="0"/>
        </w:rPr>
        <w:t>级，可编程秒/分，超时中端或系统复位</w:t>
      </w:r>
    </w:p>
    <w:p>
      <w:pPr>
        <w:pStyle w:val="Style5"/>
        <w:keepNext w:val="0"/>
        <w:keepLines w:val="0"/>
        <w:framePr w:w="1766" w:h="288" w:wrap="none" w:hAnchor="page" w:x="18846" w:y="11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</w:rPr>
        <w:t>电源供电</w:t>
      </w:r>
    </w:p>
    <w:p>
      <w:pPr>
        <w:pStyle w:val="Style17"/>
        <w:keepNext w:val="0"/>
        <w:keepLines w:val="0"/>
        <w:framePr w:w="3206" w:h="288" w:wrap="none" w:hAnchor="page" w:x="18846" w:y="12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305 mm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（长）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X 244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（宽）</w:t>
      </w:r>
    </w:p>
    <w:p>
      <w:pPr>
        <w:pStyle w:val="Style5"/>
        <w:keepNext w:val="0"/>
        <w:keepLines w:val="0"/>
        <w:framePr w:w="3466" w:h="278" w:wrap="none" w:hAnchor="page" w:x="25652" w:y="9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路数字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I/O </w:t>
      </w:r>
      <w:r>
        <w:rPr>
          <w:color w:val="000000"/>
          <w:spacing w:val="0"/>
          <w:w w:val="100"/>
          <w:position w:val="0"/>
        </w:rPr>
        <w:t xml:space="preserve">：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路输入，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路输出</w:t>
      </w:r>
    </w:p>
    <w:p>
      <w:pPr>
        <w:pStyle w:val="Style17"/>
        <w:keepNext w:val="0"/>
        <w:keepLines w:val="0"/>
        <w:framePr w:w="2467" w:h="499" w:wrap="none" w:hAnchor="page" w:x="26363" w:y="9601"/>
        <w:widowControl w:val="0"/>
        <w:shd w:val="clear" w:color="auto" w:fill="auto"/>
        <w:bidi w:val="0"/>
        <w:spacing w:before="0" w:after="0" w:line="221" w:lineRule="exact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PCI/1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XI</w:t>
        <w:br/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（用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X4ffl）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PCIEX16</w:t>
      </w:r>
    </w:p>
    <w:tbl>
      <w:tblPr>
        <w:tblOverlap w:val="never"/>
        <w:jc w:val="left"/>
        <w:tblLayout w:type="fixed"/>
      </w:tblPr>
      <w:tblGrid>
        <w:gridCol w:w="1814"/>
        <w:gridCol w:w="1747"/>
        <w:gridCol w:w="8189"/>
        <w:gridCol w:w="1094"/>
      </w:tblGrid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35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描述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备注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1</w:t>
            </w:r>
          </w:p>
        </w:tc>
      </w:tr>
      <w:tr>
        <w:trPr>
          <w:trHeight w:val="11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0030-021851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主板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/ROHS</w:t>
            </w:r>
          </w:p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EC0-1818（B）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180" w:lineRule="exact"/>
              <w:ind w:left="2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A7X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结构单板加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tel Hl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芯片组/支持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 LGA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1151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兌脚如第六代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Core™ Processor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Intel® Pentium®Processorv Intel®Celeron®Processor/2^DbR4DlMMR^ff,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薇大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爲支持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32GB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内吞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/VGA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HDMk D"D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显示三选二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[其中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SATA2.0H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MSATA）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个千兆阿口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（1211） /I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（其中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USB3.0,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U5B2.0） /I g COM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口（其中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个支持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232/422/485） /I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个并口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PS/2/HD Audio/1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bit GPIO/3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PCLExpress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X1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PCI_Express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X16/1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TPM/TCM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接口/标准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A7X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45" w:h="1584" w:wrap="none" w:hAnchor="page" w:x="17214" w:y="1299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多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PCIE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个） 全功能主板</w:t>
            </w:r>
          </w:p>
        </w:tc>
      </w:tr>
    </w:tbl>
    <w:p>
      <w:pPr>
        <w:framePr w:w="12845" w:h="1584" w:wrap="none" w:hAnchor="page" w:x="17214" w:y="12990"/>
        <w:widowControl w:val="0"/>
        <w:spacing w:line="1" w:lineRule="exact"/>
      </w:pPr>
    </w:p>
    <w:p>
      <w:pPr>
        <w:pStyle w:val="Style17"/>
        <w:keepNext w:val="0"/>
        <w:keepLines w:val="0"/>
        <w:framePr w:w="1277" w:h="269" w:wrap="none" w:hAnchor="page" w:x="17492" w:y="1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0030-021861</w:t>
      </w:r>
    </w:p>
    <w:p>
      <w:pPr>
        <w:pStyle w:val="Style17"/>
        <w:keepNext w:val="0"/>
        <w:keepLines w:val="0"/>
        <w:framePr w:w="1277" w:h="269" w:wrap="none" w:hAnchor="page" w:x="17492" w:y="16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0030-021871</w:t>
      </w:r>
    </w:p>
    <w:p>
      <w:pPr>
        <w:pStyle w:val="Style17"/>
        <w:keepNext w:val="0"/>
        <w:keepLines w:val="0"/>
        <w:framePr w:w="1277" w:h="269" w:wrap="none" w:hAnchor="page" w:x="17492" w:y="17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0030-021831</w:t>
      </w:r>
    </w:p>
    <w:p>
      <w:pPr>
        <w:pStyle w:val="Style30"/>
        <w:keepNext w:val="0"/>
        <w:keepLines w:val="0"/>
        <w:framePr w:w="970" w:h="538" w:wrap="none" w:hAnchor="page" w:x="19374" w:y="14881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/ROHS</w:t>
      </w:r>
    </w:p>
    <w:p>
      <w:pPr>
        <w:pStyle w:val="Style30"/>
        <w:keepNext w:val="0"/>
        <w:keepLines w:val="0"/>
        <w:framePr w:w="970" w:h="538" w:wrap="none" w:hAnchor="page" w:x="19374" w:y="14881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EC0-1818（B）</w:t>
        <w:br/>
        <w:t>-6COM</w:t>
      </w:r>
    </w:p>
    <w:p>
      <w:pPr>
        <w:pStyle w:val="Style30"/>
        <w:keepNext w:val="0"/>
        <w:keepLines w:val="0"/>
        <w:framePr w:w="960" w:h="538" w:wrap="none" w:hAnchor="page" w:x="19384" w:y="15879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/ROHS</w:t>
        <w:br/>
        <w:t>ECO-1818（B）</w:t>
        <w:br/>
        <w:t>-2P-6COM</w:t>
      </w:r>
    </w:p>
    <w:p>
      <w:pPr>
        <w:pStyle w:val="Style30"/>
        <w:keepNext w:val="0"/>
        <w:keepLines w:val="0"/>
        <w:framePr w:w="1258" w:h="413" w:wrap="none" w:hAnchor="page" w:x="19288" w:y="17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/ROHS</w:t>
      </w:r>
    </w:p>
    <w:p>
      <w:pPr>
        <w:pStyle w:val="Style30"/>
        <w:keepNext w:val="0"/>
        <w:keepLines w:val="0"/>
        <w:framePr w:w="1258" w:h="413" w:wrap="none" w:hAnchor="page" w:x="19288" w:y="17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EC0-1818{B）-5P）</w:t>
      </w:r>
    </w:p>
    <w:p>
      <w:pPr>
        <w:pStyle w:val="Style30"/>
        <w:keepNext w:val="0"/>
        <w:keepLines w:val="0"/>
        <w:framePr w:w="7776" w:h="941" w:wrap="none" w:hAnchor="page" w:x="21006" w:y="14679"/>
        <w:widowControl w:val="0"/>
        <w:shd w:val="clear" w:color="auto" w:fill="auto"/>
        <w:bidi w:val="0"/>
        <w:spacing w:before="0" w:after="0" w:line="180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A7X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结构单板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/Intel Hl 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。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芯片组/支持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INTEL LGA 1151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址脚的第六代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13/15/17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Core™ Processor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 PeniiumfiJProcessorIntel®Celeron®Processor/2-*tDbR4DlMMR^J|</w:t>
      </w:r>
      <w:r>
        <w:rPr>
          <w:color w:val="000000"/>
          <w:spacing w:val="0"/>
          <w:w w:val="100"/>
          <w:position w:val="0"/>
          <w:sz w:val="17"/>
          <w:szCs w:val="17"/>
          <w:vertAlign w:val="subscript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最大总支持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32GB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内春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/VGA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、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HDMk DVPD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显示三选二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/4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（其中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SATA2.0H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MSATA）/2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个千兆网口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（1211） /I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。个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（其中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4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USB3.0,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USB2.0）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COM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口（其中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个支持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232/422/485） 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个并口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PS/2/HD Audio/1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8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bit GPIO/3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插槽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/3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PCLExpress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X1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（用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PCI_Express x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/标准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AD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（供电</w:t>
      </w:r>
    </w:p>
    <w:p>
      <w:pPr>
        <w:pStyle w:val="Style30"/>
        <w:keepNext w:val="0"/>
        <w:keepLines w:val="0"/>
        <w:framePr w:w="7910" w:h="979" w:wrap="none" w:hAnchor="page" w:x="21006" w:y="15745"/>
        <w:widowControl w:val="0"/>
        <w:shd w:val="clear" w:color="auto" w:fill="auto"/>
        <w:bidi w:val="0"/>
        <w:spacing w:before="0" w:after="0" w:line="187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主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fi/ROHSEC0-1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81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8（B）-2P-6COM ATX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结构单板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/WeiH1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。芯片组/支持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INTELLGA1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151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针脚的第六代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Core™ Processor^ Intel®Pentfum®Processors lntek»Celeron®Processor/2^DDR4DIMM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内吝榊，景大廊支 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32GB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显示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SATA/1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个千兆网口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（1211） /8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（其中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USB3.0 ,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USB2.0）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COM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口 （其中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232/422/485]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PS/2/HDAudlo/2^PCIfiM/l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PCI_Express x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（用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X4«）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PCI_ Express x 16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/柝准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ATX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供电</w:t>
      </w:r>
    </w:p>
    <w:p>
      <w:pPr>
        <w:pStyle w:val="Style30"/>
        <w:keepNext w:val="0"/>
        <w:keepLines w:val="0"/>
        <w:framePr w:w="1008" w:h="624" w:wrap="none" w:hAnchor="page" w:x="29003" w:y="14852"/>
        <w:widowControl w:val="0"/>
        <w:shd w:val="clear" w:color="auto" w:fill="auto"/>
        <w:bidi w:val="0"/>
        <w:spacing w:before="0" w:after="0" w:line="19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PCIE </w:t>
      </w:r>
      <w:r>
        <w:rPr>
          <w:color w:val="000000"/>
          <w:spacing w:val="0"/>
          <w:w w:val="100"/>
          <w:position w:val="0"/>
          <w:lang w:val="zh-TW" w:eastAsia="zh-TW" w:bidi="zh-TW"/>
        </w:rPr>
        <w:t>（4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个）</w:t>
        <w:br/>
      </w:r>
      <w:r>
        <w:rPr>
          <w:color w:val="000000"/>
          <w:spacing w:val="0"/>
          <w:w w:val="100"/>
          <w:position w:val="0"/>
          <w:lang w:val="zh-TW" w:eastAsia="zh-TW" w:bidi="zh-TW"/>
        </w:rPr>
        <w:t>\6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串口主板</w:t>
        <w:br/>
        <w:t>,无</w:t>
      </w:r>
      <w:r>
        <w:rPr>
          <w:color w:val="000000"/>
          <w:spacing w:val="0"/>
          <w:w w:val="100"/>
          <w:position w:val="0"/>
          <w:lang w:val="en-US" w:eastAsia="en-US" w:bidi="en-US"/>
        </w:rPr>
        <w:t>TPM</w:t>
      </w:r>
    </w:p>
    <w:p>
      <w:pPr>
        <w:pStyle w:val="Style30"/>
        <w:keepNext w:val="0"/>
        <w:keepLines w:val="0"/>
        <w:framePr w:w="931" w:h="739" w:wrap="none" w:hAnchor="page" w:x="29003" w:y="15745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简化板，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Iffl</w:t>
      </w:r>
    </w:p>
    <w:p>
      <w:pPr>
        <w:pStyle w:val="Style30"/>
        <w:keepNext w:val="0"/>
        <w:keepLines w:val="0"/>
        <w:framePr w:w="931" w:h="739" w:wrap="none" w:hAnchor="page" w:x="29003" w:y="15745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口、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8USB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</w:p>
    <w:p>
      <w:pPr>
        <w:pStyle w:val="Style30"/>
        <w:keepNext w:val="0"/>
        <w:keepLines w:val="0"/>
        <w:framePr w:w="931" w:h="739" w:wrap="none" w:hAnchor="page" w:x="29003" w:y="15745"/>
        <w:widowControl w:val="0"/>
        <w:shd w:val="clear" w:color="auto" w:fill="auto"/>
        <w:bidi w:val="0"/>
        <w:spacing w:before="0" w:after="0" w:line="17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VGA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稣、</w:t>
        <w:br/>
      </w:r>
      <w:r>
        <w:rPr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</w:t>
      </w:r>
    </w:p>
    <w:tbl>
      <w:tblPr>
        <w:tblOverlap w:val="never"/>
        <w:jc w:val="left"/>
        <w:tblLayout w:type="fixed"/>
      </w:tblPr>
      <w:tblGrid>
        <w:gridCol w:w="1795"/>
        <w:gridCol w:w="1747"/>
        <w:gridCol w:w="8198"/>
        <w:gridCol w:w="1075"/>
      </w:tblGrid>
      <w:tr>
        <w:trPr>
          <w:trHeight w:val="115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6" w:h="1152" w:vSpace="998" w:wrap="none" w:hAnchor="page" w:x="17233" w:y="177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0030-021841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6" w:h="1152" w:vSpace="998" w:wrap="none" w:hAnchor="page" w:x="17233" w:y="17799"/>
              <w:widowControl w:val="0"/>
              <w:shd w:val="clear" w:color="auto" w:fill="auto"/>
              <w:bidi w:val="0"/>
              <w:spacing w:before="0" w:after="0" w:line="16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主板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/ROHS EC0-1818（B） -5P-6COM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6" w:h="1152" w:vSpace="998" w:wrap="none" w:hAnchor="page" w:x="17233" w:y="17799"/>
              <w:widowControl w:val="0"/>
              <w:shd w:val="clear" w:color="auto" w:fill="auto"/>
              <w:bidi w:val="0"/>
              <w:spacing w:before="0" w:after="0" w:line="180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ATX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幕构单扳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/Intel Hl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芯技组/克持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INTELLGA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1151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卦蜘的篦六、七代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13/15/17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Core™ Processor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Intel® Pentium®Processors Inte®Celeron®Processor724-DDFf4DIMMW^^|,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威大危支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32GB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内呑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/VGA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HDMk DVI-D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显示三选二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（其中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SATA2.0+1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MSATA）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（1211） /10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（其中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USB3.0,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USB2.0）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/6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口（其中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个支持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232/422/48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司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个并口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PS/2/HD Audto/1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bit GPIO/5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flf/1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PCLExpress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X1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（用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X4flR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PCI_Express xl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6/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ATX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6" w:h="1152" w:vSpace="998" w:wrap="none" w:hAnchor="page" w:x="17233" w:y="17799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侣个）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\6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申口主板 ,无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TPM</w:t>
            </w:r>
          </w:p>
        </w:tc>
      </w:tr>
    </w:tbl>
    <w:p>
      <w:pPr>
        <w:framePr w:w="12816" w:h="1152" w:vSpace="998" w:wrap="none" w:hAnchor="page" w:x="17233" w:y="17799"/>
        <w:widowControl w:val="0"/>
        <w:spacing w:line="1" w:lineRule="exact"/>
      </w:pPr>
    </w:p>
    <w:p>
      <w:pPr>
        <w:pStyle w:val="Style34"/>
        <w:keepNext w:val="0"/>
        <w:keepLines w:val="0"/>
        <w:framePr w:w="8928" w:h="960" w:wrap="none" w:hAnchor="page" w:x="21025" w:y="16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客构单■扳</w:t>
      </w:r>
      <w:r>
        <w:rPr>
          <w:color w:val="000000"/>
          <w:spacing w:val="0"/>
          <w:w w:val="100"/>
          <w:position w:val="0"/>
          <w:lang w:val="en-US" w:eastAsia="en-US" w:bidi="en-US"/>
        </w:rPr>
        <w:t>/IntelHllO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芯片组/支抻</w:t>
      </w:r>
      <w:r>
        <w:rPr>
          <w:color w:val="000000"/>
          <w:spacing w:val="0"/>
          <w:w w:val="100"/>
          <w:position w:val="0"/>
          <w:lang w:val="en-US" w:eastAsia="en-US" w:bidi="en-US"/>
        </w:rPr>
        <w:t>INTELLGA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1151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针脸的篦六、七代 </w:t>
      </w:r>
      <w:r>
        <w:rPr>
          <w:color w:val="000000"/>
          <w:spacing w:val="0"/>
          <w:w w:val="100"/>
          <w:position w:val="0"/>
          <w:lang w:val="zh-TW" w:eastAsia="zh-TW" w:bidi="zh-TW"/>
        </w:rPr>
        <w:t>13/15/17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Core™ Processor^ Intel®</w:t>
      </w:r>
    </w:p>
    <w:p>
      <w:pPr>
        <w:pStyle w:val="Style34"/>
        <w:keepNext w:val="0"/>
        <w:keepLines w:val="0"/>
        <w:framePr w:w="8928" w:h="960" w:wrap="none" w:hAnchor="page" w:x="21025" w:y="16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Pentium®Processors Inte®Celeron®Processor</w:t>
      </w:r>
      <w:r>
        <w:rPr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/24</w:t>
      </w:r>
      <w:r>
        <w:rPr>
          <w:smallCaps/>
          <w:color w:val="000000"/>
          <w:spacing w:val="0"/>
          <w:w w:val="100"/>
          <w:position w:val="0"/>
          <w:sz w:val="17"/>
          <w:szCs w:val="17"/>
          <w:vertAlign w:val="superscript"/>
          <w:lang w:val="en-US" w:eastAsia="en-US" w:bidi="en-US"/>
        </w:rPr>
        <w:t>&gt;</w:t>
      </w:r>
      <w:r>
        <w:rPr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DDFmDIMMw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^41, it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大意支持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32GB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内呑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/VGA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</w:p>
    <w:p>
      <w:pPr>
        <w:pStyle w:val="Style34"/>
        <w:keepNext w:val="0"/>
        <w:keepLines w:val="0"/>
        <w:framePr w:w="8928" w:h="960" w:wrap="none" w:hAnchor="page" w:x="21025" w:y="1680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HDMI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DVI-D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显示三选二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/4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（其中孙$內供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2.0+1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个吹人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月/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个千兆网口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（1211）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/lO^USB（M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中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4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 多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PCl（5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个）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USB3.0,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6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USB2.0） "Of COM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口（其中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232/422/485]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个并口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/I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PS/2/HD Audio/1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8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bit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全功能主板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GPIO/5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插楓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PCI_ Depress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X1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（用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X4H）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PCI_ Express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X16/1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TPM/TCM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接口/标准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供电</w:t>
      </w:r>
    </w:p>
    <w:p>
      <w:pPr>
        <w:pStyle w:val="Style2"/>
        <w:keepNext w:val="0"/>
        <w:keepLines w:val="0"/>
        <w:framePr w:w="374" w:h="365" w:wrap="none" w:hAnchor="page" w:x="29416" w:y="19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47</w:t>
      </w:r>
    </w:p>
    <w:p>
      <w:pPr>
        <w:pStyle w:val="Style2"/>
        <w:keepNext w:val="0"/>
        <w:keepLines w:val="0"/>
        <w:framePr w:w="528" w:h="211" w:wrap="none" w:hAnchor="page" w:x="29876" w:y="195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2651760</wp:posOffset>
            </wp:positionH>
            <wp:positionV relativeFrom="margin">
              <wp:posOffset>2749550</wp:posOffset>
            </wp:positionV>
            <wp:extent cx="1962785" cy="16090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62785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6303645</wp:posOffset>
            </wp:positionH>
            <wp:positionV relativeFrom="margin">
              <wp:posOffset>0</wp:posOffset>
            </wp:positionV>
            <wp:extent cx="2334895" cy="13652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334895" cy="1365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5382895</wp:posOffset>
            </wp:positionH>
            <wp:positionV relativeFrom="margin">
              <wp:posOffset>2731135</wp:posOffset>
            </wp:positionV>
            <wp:extent cx="1913890" cy="16033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13890" cy="16033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6830" distL="0" distR="140335" simplePos="0" relativeHeight="62914693" behindDoc="1" locked="0" layoutInCell="1" allowOverlap="1">
            <wp:simplePos x="0" y="0"/>
            <wp:positionH relativeFrom="page">
              <wp:posOffset>2974975</wp:posOffset>
            </wp:positionH>
            <wp:positionV relativeFrom="margin">
              <wp:posOffset>9223375</wp:posOffset>
            </wp:positionV>
            <wp:extent cx="2450465" cy="229806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50465" cy="2298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5425440</wp:posOffset>
            </wp:positionH>
            <wp:positionV relativeFrom="margin">
              <wp:posOffset>9406255</wp:posOffset>
            </wp:positionV>
            <wp:extent cx="237490" cy="114617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37490" cy="1146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1994" w:orient="landscape"/>
      <w:pgMar w:top="941" w:right="1277" w:bottom="941" w:left="1267" w:header="513" w:footer="5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6">
    <w:name w:val="Body text|3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4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2_"/>
    <w:basedOn w:val="DefaultParagraphFont"/>
    <w:link w:val="Style17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2">
    <w:name w:val="Picture caption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31">
    <w:name w:val="Body text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35">
    <w:name w:val="Table caption|1_"/>
    <w:basedOn w:val="DefaultParagraphFont"/>
    <w:link w:val="Style34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9">
    <w:name w:val="Body text|4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7">
    <w:name w:val="Body text|2"/>
    <w:basedOn w:val="Normal"/>
    <w:link w:val="CharStyle18"/>
    <w:pPr>
      <w:widowControl w:val="0"/>
      <w:shd w:val="clear" w:color="auto" w:fill="auto"/>
      <w:spacing w:line="205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1">
    <w:name w:val="Picture caption|1"/>
    <w:basedOn w:val="Normal"/>
    <w:link w:val="CharStyle22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30">
    <w:name w:val="Body text|1"/>
    <w:basedOn w:val="Normal"/>
    <w:link w:val="CharStyle31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4">
    <w:name w:val="Table caption|1"/>
    <w:basedOn w:val="Normal"/>
    <w:link w:val="CharStyle35"/>
    <w:pPr>
      <w:widowControl w:val="0"/>
      <w:shd w:val="clear" w:color="auto" w:fill="auto"/>
      <w:spacing w:line="206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