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576" w:h="1280" w:wrap="none" w:hAnchor="page" w:x="1782" w:y="15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E C7-1823</w:t>
      </w:r>
    </w:p>
    <w:p>
      <w:pPr>
        <w:pStyle w:val="Style4"/>
        <w:keepNext w:val="0"/>
        <w:keepLines w:val="0"/>
        <w:framePr w:w="2421" w:h="299" w:wrap="none" w:hAnchor="page" w:x="3414" w:y="24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zh-TW" w:eastAsia="zh-TW" w:bidi="zh-TW"/>
        </w:rPr>
        <w:t>标准的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en-US" w:eastAsia="en-US" w:bidi="en-US"/>
        </w:rPr>
        <w:t>Mini-IT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zh-TW" w:eastAsia="zh-TW" w:bidi="zh-TW"/>
        </w:rPr>
        <w:t>淮板</w:t>
      </w:r>
    </w:p>
    <w:p>
      <w:pPr>
        <w:pStyle w:val="Style8"/>
        <w:keepNext w:val="0"/>
        <w:keepLines w:val="0"/>
        <w:framePr w:w="1499" w:h="437" w:wrap="none" w:hAnchor="page" w:x="16550" w:y="25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8"/>
        <w:keepNext w:val="0"/>
        <w:keepLines w:val="0"/>
        <w:framePr w:w="1781" w:h="384" w:wrap="none" w:hAnchor="page" w:x="26988" w:y="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color w:val="8DD7F7"/>
          <w:spacing w:val="0"/>
          <w:w w:val="100"/>
          <w:position w:val="0"/>
          <w:sz w:val="32"/>
          <w:szCs w:val="32"/>
        </w:rPr>
        <w:t>工业主板</w:t>
      </w:r>
    </w:p>
    <w:p>
      <w:pPr>
        <w:pStyle w:val="Style4"/>
        <w:keepNext w:val="0"/>
        <w:keepLines w:val="0"/>
        <w:framePr w:w="320" w:h="320" w:wrap="none" w:hAnchor="page" w:x="1457" w:y="18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66</w:t>
      </w:r>
    </w:p>
    <w:p>
      <w:pPr>
        <w:pStyle w:val="Style8"/>
        <w:keepNext w:val="0"/>
        <w:keepLines w:val="0"/>
        <w:framePr w:w="795" w:h="411" w:wrap="none" w:hAnchor="page" w:x="1788" w:y="84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8"/>
        <w:keepNext w:val="0"/>
        <w:keepLines w:val="0"/>
        <w:framePr w:w="800" w:h="437" w:wrap="none" w:hAnchor="page" w:x="8097" w:y="84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2"/>
        <w:keepNext w:val="0"/>
        <w:keepLines w:val="0"/>
        <w:framePr w:w="5861" w:h="2213" w:wrap="none" w:hAnchor="page" w:x="1782" w:y="8961"/>
        <w:widowControl w:val="0"/>
        <w:shd w:val="clear" w:color="auto" w:fill="auto"/>
        <w:bidi w:val="0"/>
        <w:spacing w:before="0" w:after="0" w:line="31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EC7-1823</w:t>
      </w:r>
      <w:r>
        <w:rPr>
          <w:color w:val="000000"/>
          <w:spacing w:val="0"/>
          <w:w w:val="100"/>
          <w:position w:val="0"/>
        </w:rPr>
        <w:t>是一款标准的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Mini-ITX</w:t>
      </w:r>
      <w:r>
        <w:rPr>
          <w:color w:val="000000"/>
          <w:spacing w:val="0"/>
          <w:w w:val="100"/>
          <w:position w:val="0"/>
        </w:rPr>
        <w:t>主板，采用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lntel®Celeron® ProcessorJ1900</w:t>
      </w:r>
      <w:r>
        <w:rPr>
          <w:color w:val="000000"/>
          <w:spacing w:val="0"/>
          <w:w w:val="100"/>
          <w:position w:val="0"/>
        </w:rPr>
        <w:t>高性能低功耗板载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CPU,</w:t>
      </w:r>
      <w:r>
        <w:rPr>
          <w:color w:val="000000"/>
          <w:spacing w:val="0"/>
          <w:w w:val="100"/>
          <w:position w:val="0"/>
        </w:rPr>
        <w:t>支持单通道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DDR3L SO-DIMM</w:t>
      </w:r>
      <w:r>
        <w:rPr>
          <w:color w:val="000000"/>
          <w:spacing w:val="0"/>
          <w:w w:val="100"/>
          <w:position w:val="0"/>
        </w:rPr>
        <w:t>内存插槽，最大可支持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8GB</w:t>
      </w:r>
      <w:r>
        <w:rPr>
          <w:color w:val="000000"/>
          <w:spacing w:val="0"/>
          <w:w w:val="100"/>
          <w:position w:val="0"/>
        </w:rPr>
        <w:t>内存容量，支持多显示 接口，多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</w:t>
      </w:r>
      <w:r>
        <w:rPr>
          <w:color w:val="000000"/>
          <w:spacing w:val="0"/>
          <w:w w:val="100"/>
          <w:position w:val="0"/>
        </w:rPr>
        <w:t>口，多串口，提供一个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PCIE*16</w:t>
      </w:r>
      <w:r>
        <w:rPr>
          <w:color w:val="000000"/>
          <w:spacing w:val="0"/>
          <w:w w:val="100"/>
          <w:position w:val="0"/>
        </w:rPr>
        <w:t>的扩展接口（实际速 度为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*1）</w:t>
      </w:r>
      <w:r>
        <w:rPr>
          <w:color w:val="000000"/>
          <w:spacing w:val="0"/>
          <w:w w:val="100"/>
          <w:position w:val="0"/>
        </w:rPr>
        <w:t>、一个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Mini-pcie</w:t>
      </w:r>
      <w:r>
        <w:rPr>
          <w:color w:val="000000"/>
          <w:spacing w:val="0"/>
          <w:w w:val="100"/>
          <w:position w:val="0"/>
        </w:rPr>
        <w:t>接口（支持支持扩展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3G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4G</w:t>
      </w:r>
      <w:r>
        <w:rPr>
          <w:color w:val="000000"/>
          <w:spacing w:val="0"/>
          <w:w w:val="100"/>
          <w:position w:val="0"/>
        </w:rPr>
        <w:t xml:space="preserve">及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Wifi</w:t>
      </w:r>
      <w:r>
        <w:rPr>
          <w:color w:val="000000"/>
          <w:spacing w:val="0"/>
          <w:w w:val="100"/>
          <w:position w:val="0"/>
        </w:rPr>
        <w:t>模块）、一个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SIM</w:t>
      </w:r>
      <w:r>
        <w:rPr>
          <w:color w:val="000000"/>
          <w:spacing w:val="0"/>
          <w:w w:val="100"/>
          <w:position w:val="0"/>
        </w:rPr>
        <w:t>卡插槽，一个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M-Sata,</w:t>
      </w:r>
      <w:r>
        <w:rPr>
          <w:color w:val="000000"/>
          <w:spacing w:val="0"/>
          <w:w w:val="100"/>
          <w:position w:val="0"/>
        </w:rPr>
        <w:t>广泛应用于银 行、税务、自动化等行业。</w:t>
      </w:r>
    </w:p>
    <w:p>
      <w:pPr>
        <w:pStyle w:val="Style4"/>
        <w:keepNext w:val="0"/>
        <w:keepLines w:val="0"/>
        <w:framePr w:w="5861" w:h="2939" w:wrap="none" w:hAnchor="page" w:x="8102" w:y="899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lntel®Celeron®Processor J1900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高性能低功耗板载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主频最大可以达到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2.42Ghz</w:t>
      </w:r>
    </w:p>
    <w:p>
      <w:pPr>
        <w:pStyle w:val="Style4"/>
        <w:keepNext w:val="0"/>
        <w:keepLines w:val="0"/>
        <w:framePr w:w="5861" w:h="2939" w:wrap="none" w:hAnchor="page" w:x="8102" w:y="899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支持单通道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DDR3L 1333MHz SO-DIMM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内存插槽，内存容 量最大可达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8GB</w:t>
      </w:r>
    </w:p>
    <w:p>
      <w:pPr>
        <w:pStyle w:val="Style12"/>
        <w:keepNext w:val="0"/>
        <w:keepLines w:val="0"/>
        <w:framePr w:w="5861" w:h="2939" w:wrap="none" w:hAnchor="page" w:x="8102" w:y="8998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6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USB2.0J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USB3.0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6</w:t>
      </w:r>
      <w:r>
        <w:rPr>
          <w:color w:val="000000"/>
          <w:spacing w:val="0"/>
          <w:w w:val="100"/>
          <w:position w:val="0"/>
        </w:rPr>
        <w:t>个串口（串口发送和接收信号 采用防浪涌及防静电设计）、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SATA3.0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个网口</w:t>
      </w:r>
    </w:p>
    <w:p>
      <w:pPr>
        <w:pStyle w:val="Style4"/>
        <w:keepNext w:val="0"/>
        <w:keepLines w:val="0"/>
        <w:framePr w:w="5861" w:h="2939" w:wrap="none" w:hAnchor="page" w:x="8102" w:y="8998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HDMI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LVDS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等显示接口</w:t>
      </w:r>
    </w:p>
    <w:p>
      <w:pPr>
        <w:pStyle w:val="Style12"/>
        <w:keepNext w:val="0"/>
        <w:keepLines w:val="0"/>
        <w:framePr w:w="5861" w:h="2939" w:wrap="none" w:hAnchor="page" w:x="8102" w:y="8998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提供一个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PCIE*16</w:t>
      </w:r>
      <w:r>
        <w:rPr>
          <w:color w:val="000000"/>
          <w:spacing w:val="0"/>
          <w:w w:val="100"/>
          <w:position w:val="0"/>
        </w:rPr>
        <w:t>的扩展接口（实际速度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PCIE*1）</w:t>
      </w:r>
      <w:r>
        <w:rPr>
          <w:color w:val="000000"/>
          <w:spacing w:val="0"/>
          <w:w w:val="100"/>
          <w:position w:val="0"/>
        </w:rPr>
        <w:t>、一个</w:t>
      </w:r>
    </w:p>
    <w:p>
      <w:pPr>
        <w:pStyle w:val="Style4"/>
        <w:keepNext w:val="0"/>
        <w:keepLines w:val="0"/>
        <w:framePr w:w="5861" w:h="2939" w:wrap="none" w:hAnchor="page" w:x="8102" w:y="8998"/>
        <w:widowControl w:val="0"/>
        <w:shd w:val="clear" w:color="auto" w:fill="auto"/>
        <w:bidi w:val="0"/>
        <w:spacing w:before="0" w:after="0" w:line="277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Mini-pcie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接口（支持支持扩展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3G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4G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Wifi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模块）、一个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SIM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卡插槽、一个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M-scta</w:t>
      </w:r>
    </w:p>
    <w:tbl>
      <w:tblPr>
        <w:tblOverlap w:val="never"/>
        <w:jc w:val="left"/>
        <w:tblLayout w:type="fixed"/>
      </w:tblPr>
      <w:tblGrid>
        <w:gridCol w:w="2155"/>
        <w:gridCol w:w="9984"/>
      </w:tblGrid>
      <w:tr>
        <w:trPr>
          <w:trHeight w:val="36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板载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ntel®Celeron® Processor J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1900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处理器</w:t>
            </w:r>
          </w:p>
        </w:tc>
      </w:tr>
      <w:tr>
        <w:trPr>
          <w:trHeight w:val="3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BayTrail</w:t>
            </w:r>
          </w:p>
        </w:tc>
      </w:tr>
      <w:tr>
        <w:trPr>
          <w:trHeight w:val="70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支持单通道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DDR3L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333MHZSO-DIMM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插槽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,UPto8GB</w:t>
            </w:r>
          </w:p>
        </w:tc>
      </w:tr>
      <w:tr>
        <w:trPr>
          <w:trHeight w:val="70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等显示接口</w:t>
            </w:r>
          </w:p>
        </w:tc>
      </w:tr>
      <w:tr>
        <w:trPr>
          <w:trHeight w:val="70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HDA (Mic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Line-out)</w:t>
            </w:r>
          </w:p>
        </w:tc>
      </w:tr>
      <w:tr>
        <w:trPr>
          <w:trHeight w:val="3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000Mbps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网口</w:t>
            </w:r>
          </w:p>
        </w:tc>
      </w:tr>
      <w:tr>
        <w:trPr>
          <w:trHeight w:val="3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SATA3.0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</w:p>
        </w:tc>
      </w:tr>
      <w:tr>
        <w:trPr>
          <w:trHeight w:val="123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309" w:lineRule="exact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个串口、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16bitGPIO;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提供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TPM/TCM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 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接口（插针接口，可通过线材引出）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Mini-pcie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sim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卡插槽</w:t>
            </w:r>
          </w:p>
        </w:tc>
      </w:tr>
      <w:tr>
        <w:trPr>
          <w:trHeight w:val="3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1*PCIE*16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(实际速度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*1)</w:t>
            </w:r>
          </w:p>
        </w:tc>
      </w:tr>
      <w:tr>
        <w:trPr>
          <w:trHeight w:val="3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rc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60°C;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（非凝结状态）</w:t>
            </w:r>
          </w:p>
        </w:tc>
      </w:tr>
      <w:tr>
        <w:trPr>
          <w:trHeight w:val="3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-20°C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85°C,5%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(非凝结状态)</w:t>
            </w:r>
          </w:p>
        </w:tc>
      </w:tr>
      <w:tr>
        <w:trPr>
          <w:trHeight w:val="3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3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电源供电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(WXD)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8"/>
              <w:keepNext w:val="0"/>
              <w:keepLines w:val="0"/>
              <w:framePr w:w="12139" w:h="7019" w:wrap="none" w:hAnchor="page" w:x="16566" w:y="31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70mm xl 70mm</w:t>
            </w:r>
          </w:p>
        </w:tc>
      </w:tr>
    </w:tbl>
    <w:p>
      <w:pPr>
        <w:framePr w:w="12139" w:h="7019" w:wrap="none" w:hAnchor="page" w:x="16566" w:y="3105"/>
        <w:widowControl w:val="0"/>
        <w:spacing w:line="1" w:lineRule="exact"/>
      </w:pPr>
    </w:p>
    <w:p>
      <w:pPr>
        <w:pStyle w:val="Style8"/>
        <w:keepNext w:val="0"/>
        <w:keepLines w:val="0"/>
        <w:framePr w:w="1504" w:h="432" w:wrap="none" w:hAnchor="page" w:x="16545" w:y="109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8"/>
        <w:keepNext w:val="0"/>
        <w:keepLines w:val="0"/>
        <w:framePr w:w="1829" w:h="421" w:wrap="none" w:hAnchor="page" w:x="1782" w:y="13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tbl>
      <w:tblPr>
        <w:tblOverlap w:val="never"/>
        <w:jc w:val="left"/>
        <w:tblLayout w:type="fixed"/>
      </w:tblPr>
      <w:tblGrid>
        <w:gridCol w:w="1888"/>
        <w:gridCol w:w="2421"/>
        <w:gridCol w:w="7888"/>
      </w:tblGrid>
      <w:tr>
        <w:trPr>
          <w:trHeight w:val="36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21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0030-022081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EC7-1823-J1900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60" w:line="241" w:lineRule="exact"/>
              <w:ind w:left="2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MINIITX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结构单板电脑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/BayTrail/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支持板载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ntel®Celeron® Processor J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1900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处 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DDR3L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333MhzSO-DIMM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内存插槽，最大支持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8GB/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HDMI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等显示接口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USB2.0/1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USB3.0/6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个串口 （串口默 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232,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422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485）/1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SATA3.0/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GPIO/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一个音频模块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（MIC- IN, LIN-OUT）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/一个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PCI_Exl6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*1）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、一个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Mini-pcie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sim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卡插槽、一个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M-SataUSB3.0/10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个串口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PCI_Exl6/l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</w:p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PCLExl/1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LPT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8BITGPIO/1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TPM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Audi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。接口</w:t>
            </w:r>
          </w:p>
        </w:tc>
      </w:tr>
      <w:tr>
        <w:trPr>
          <w:trHeight w:val="181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0030-022191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EC7-1823-J1900SP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29" w:lineRule="exact"/>
              <w:ind w:left="14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MINIITX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结构单板电脑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/BayTrail/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支持板载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ntel®Celeron® Processor J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1900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处 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DDR3L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333MhzSO-DIMM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内存插槽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8GB/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支持多种显示接 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HDMI/2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个千兆网口，支持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ethertcat/1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HDA/1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USB2.0/1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SATA3.0/1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M-soto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Mini-pcie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接口（支持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wifi） /］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PCIE*16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PCIE*1）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个串口/单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12V4pin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</w:t>
            </w:r>
          </w:p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/PS2wafer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引出</w:t>
            </w:r>
          </w:p>
        </w:tc>
      </w:tr>
      <w:tr>
        <w:trPr>
          <w:trHeight w:val="18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0030-022241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EC7-1823-J1900DC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framePr w:w="12197" w:h="6112" w:wrap="none" w:hAnchor="page" w:x="16540" w:y="11526"/>
              <w:widowControl w:val="0"/>
              <w:shd w:val="clear" w:color="auto" w:fill="auto"/>
              <w:bidi w:val="0"/>
              <w:spacing w:before="0" w:after="0" w:line="240" w:lineRule="exact"/>
              <w:ind w:left="14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MINIITX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结构单板电脑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/BayTrail/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支持板载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ntel®Celeron® Processor J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1900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处 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DDR3L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333MhzSO-DIMM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内存插槽，最大支持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8GB/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支持多种显示接口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HDMI/2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个千兆网口，支持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ethertcat/1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HDA/1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USB2.0/1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SATA3.0/1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M-scito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Mini-pcie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接口（支持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wifi）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PCIE*16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PCIE*1）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个串口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/DC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圆形接口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/PS2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接口板载岀来</w:t>
            </w:r>
          </w:p>
        </w:tc>
      </w:tr>
    </w:tbl>
    <w:p>
      <w:pPr>
        <w:framePr w:w="12197" w:h="6112" w:wrap="none" w:hAnchor="page" w:x="16540" w:y="11526"/>
        <w:widowControl w:val="0"/>
        <w:spacing w:line="1" w:lineRule="exact"/>
      </w:pPr>
    </w:p>
    <w:p>
      <w:pPr>
        <w:pStyle w:val="Style26"/>
        <w:keepNext w:val="0"/>
        <w:keepLines w:val="0"/>
        <w:framePr w:w="496" w:h="192" w:wrap="none" w:hAnchor="page" w:x="1873" w:y="18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28"/>
        <w:keepNext w:val="0"/>
        <w:keepLines w:val="0"/>
        <w:framePr w:w="336" w:h="320" w:wrap="none" w:hAnchor="page" w:x="28118" w:y="18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67</w:t>
      </w:r>
    </w:p>
    <w:p>
      <w:pPr>
        <w:pStyle w:val="Style26"/>
        <w:keepNext w:val="0"/>
        <w:keepLines w:val="0"/>
        <w:framePr w:w="496" w:h="192" w:wrap="none" w:hAnchor="page" w:x="28545" w:y="18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2194560</wp:posOffset>
            </wp:positionH>
            <wp:positionV relativeFrom="margin">
              <wp:posOffset>2468880</wp:posOffset>
            </wp:positionV>
            <wp:extent cx="1371600" cy="6159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71600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6133465</wp:posOffset>
            </wp:positionH>
            <wp:positionV relativeFrom="margin">
              <wp:posOffset>0</wp:posOffset>
            </wp:positionV>
            <wp:extent cx="2206625" cy="129222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06625" cy="1292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1094105</wp:posOffset>
            </wp:positionH>
            <wp:positionV relativeFrom="margin">
              <wp:posOffset>2468880</wp:posOffset>
            </wp:positionV>
            <wp:extent cx="7156450" cy="263969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156450" cy="2639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2194560</wp:posOffset>
            </wp:positionH>
            <wp:positionV relativeFrom="margin">
              <wp:posOffset>2475865</wp:posOffset>
            </wp:positionV>
            <wp:extent cx="707390" cy="20701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07390" cy="207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2194560</wp:posOffset>
            </wp:positionH>
            <wp:positionV relativeFrom="margin">
              <wp:posOffset>2699385</wp:posOffset>
            </wp:positionV>
            <wp:extent cx="518160" cy="198755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18160" cy="1987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3146425</wp:posOffset>
            </wp:positionH>
            <wp:positionV relativeFrom="margin">
              <wp:posOffset>2502535</wp:posOffset>
            </wp:positionV>
            <wp:extent cx="445135" cy="56705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45135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3566160</wp:posOffset>
            </wp:positionH>
            <wp:positionV relativeFrom="margin">
              <wp:posOffset>2475865</wp:posOffset>
            </wp:positionV>
            <wp:extent cx="890270" cy="48133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890270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2712720</wp:posOffset>
            </wp:positionH>
            <wp:positionV relativeFrom="margin">
              <wp:posOffset>3081655</wp:posOffset>
            </wp:positionV>
            <wp:extent cx="993775" cy="1256030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993775" cy="1256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3708400</wp:posOffset>
            </wp:positionH>
            <wp:positionV relativeFrom="margin">
              <wp:posOffset>2956560</wp:posOffset>
            </wp:positionV>
            <wp:extent cx="749935" cy="40830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749935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2750185</wp:posOffset>
            </wp:positionH>
            <wp:positionV relativeFrom="margin">
              <wp:posOffset>3362960</wp:posOffset>
            </wp:positionV>
            <wp:extent cx="1706880" cy="132270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706880" cy="13227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2306320</wp:posOffset>
            </wp:positionH>
            <wp:positionV relativeFrom="margin">
              <wp:posOffset>4335145</wp:posOffset>
            </wp:positionV>
            <wp:extent cx="1621790" cy="35941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621790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1148080</wp:posOffset>
            </wp:positionH>
            <wp:positionV relativeFrom="margin">
              <wp:posOffset>8679815</wp:posOffset>
            </wp:positionV>
            <wp:extent cx="7699375" cy="248729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7699375" cy="24872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0501" w:h="20837" w:orient="landscape"/>
      <w:pgMar w:top="885" w:right="1461" w:bottom="885" w:left="1456" w:header="457" w:footer="45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2CC3F4"/>
      <w:sz w:val="96"/>
      <w:szCs w:val="96"/>
      <w:u w:val="none"/>
      <w:shd w:val="clear" w:color="auto" w:fill="auto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9">
    <w:name w:val="Body text|3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9">
    <w:name w:val="Other|1_"/>
    <w:basedOn w:val="DefaultParagraphFont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7">
    <w:name w:val="Body text|4_"/>
    <w:basedOn w:val="DefaultParagraphFont"/>
    <w:link w:val="Style26"/>
    <w:rPr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29">
    <w:name w:val="Body text|6_"/>
    <w:basedOn w:val="DefaultParagraphFont"/>
    <w:link w:val="Style28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CC3F4"/>
      <w:sz w:val="96"/>
      <w:szCs w:val="96"/>
      <w:u w:val="none"/>
      <w:shd w:val="clear" w:color="auto" w:fill="auto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line="281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8">
    <w:name w:val="Body text|3"/>
    <w:basedOn w:val="Normal"/>
    <w:link w:val="CharStyle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310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8">
    <w:name w:val="Other|1"/>
    <w:basedOn w:val="Normal"/>
    <w:link w:val="CharStyle19"/>
    <w:pPr>
      <w:widowControl w:val="0"/>
      <w:shd w:val="clear" w:color="auto" w:fill="auto"/>
      <w:ind w:firstLine="2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6">
    <w:name w:val="Body text|4"/>
    <w:basedOn w:val="Normal"/>
    <w:link w:val="CharStyle27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8">
    <w:name w:val="Body text|6"/>
    <w:basedOn w:val="Normal"/>
    <w:link w:val="CharStyle2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/Relationships>
</file>