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ind w:left="117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7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Peripherals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7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80" w:right="380"/>
          <w:cols w:num="3" w:equalWidth="0">
            <w:col w:w="3199" w:space="698"/>
            <w:col w:w="1659" w:space="3068"/>
            <w:col w:w="2426"/>
          </w:cols>
        </w:sectPr>
      </w:pPr>
    </w:p>
    <w:p>
      <w:pPr>
        <w:pStyle w:val="BodyText"/>
        <w:spacing w:before="13"/>
        <w:rPr>
          <w:rFonts w:ascii="Arial Black"/>
          <w:b/>
          <w:i/>
          <w:sz w:val="26"/>
        </w:rPr>
      </w:pPr>
    </w:p>
    <w:p>
      <w:pPr>
        <w:pStyle w:val="BodyText"/>
        <w:ind w:left="370"/>
        <w:rPr>
          <w:rFonts w:ascii="Arial Black"/>
          <w:sz w:val="20"/>
        </w:rPr>
      </w:pPr>
      <w:r>
        <w:rPr>
          <w:rFonts w:ascii="Arial Black"/>
          <w:sz w:val="20"/>
        </w:rPr>
        <w:pict>
          <v:group style="width:511.45pt;height:37.75pt;mso-position-horizontal-relative:char;mso-position-vertical-relative:line" coordorigin="0,0" coordsize="10229,755">
            <v:shape style="position:absolute;left:0;top:0;width:10229;height:755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640;top:214;width:3009;height:397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8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color w:val="231F20"/>
                        <w:sz w:val="17"/>
                      </w:rPr>
                      <w:t>PCI</w:t>
                    </w:r>
                    <w:r>
                      <w:rPr>
                        <w:b/>
                        <w:i/>
                        <w:color w:val="231F20"/>
                        <w:spacing w:val="-2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Express</w:t>
                    </w:r>
                    <w:r>
                      <w:rPr>
                        <w:b/>
                        <w:i/>
                        <w:color w:val="231F20"/>
                        <w:spacing w:val="-2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Mini</w:t>
                    </w:r>
                    <w:r>
                      <w:rPr>
                        <w:b/>
                        <w:i/>
                        <w:color w:val="231F20"/>
                        <w:spacing w:val="-21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Dual</w:t>
                    </w:r>
                    <w:r>
                      <w:rPr>
                        <w:b/>
                        <w:i/>
                        <w:color w:val="231F20"/>
                        <w:spacing w:val="-2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Intel®</w:t>
                    </w:r>
                    <w:r>
                      <w:rPr>
                        <w:b/>
                        <w:i/>
                        <w:color w:val="231F20"/>
                        <w:spacing w:val="-21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GbE</w:t>
                    </w:r>
                    <w:r>
                      <w:rPr>
                        <w:b/>
                        <w:i/>
                        <w:color w:val="231F20"/>
                        <w:spacing w:val="-2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LAN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Module, Full Size,</w:t>
                    </w:r>
                    <w:r>
                      <w:rPr>
                        <w:b/>
                        <w:i/>
                        <w:color w:val="231F20"/>
                        <w:spacing w:val="-18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RoHS</w:t>
                    </w:r>
                  </w:p>
                </w:txbxContent>
              </v:textbox>
              <w10:wrap type="none"/>
            </v:shape>
            <v:shape style="position:absolute;left:116;top:117;width:5324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pacing w:val="-21"/>
                        <w:w w:val="115"/>
                        <w:sz w:val="56"/>
                      </w:rPr>
                      <w:t>MPCIE-DLAN-R10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Black"/>
          <w:sz w:val="20"/>
        </w:rPr>
      </w:r>
    </w:p>
    <w:p>
      <w:pPr>
        <w:spacing w:after="0"/>
        <w:rPr>
          <w:rFonts w:ascii="Arial Black"/>
          <w:sz w:val="20"/>
        </w:rPr>
        <w:sectPr>
          <w:type w:val="continuous"/>
          <w:pgSz w:w="11910" w:h="16160"/>
          <w:pgMar w:top="0" w:bottom="0" w:left="480" w:right="380"/>
        </w:sectPr>
      </w:pPr>
    </w:p>
    <w:p>
      <w:pPr>
        <w:pStyle w:val="Heading1"/>
        <w:spacing w:before="56"/>
        <w:rPr>
          <w:i/>
        </w:rPr>
      </w:pPr>
      <w:r>
        <w:rPr/>
        <w:drawing>
          <wp:anchor distT="0" distB="0" distL="0" distR="0" allowOverlap="1" layoutInCell="1" locked="0" behindDoc="0" simplePos="0" relativeHeight="251683840">
            <wp:simplePos x="0" y="0"/>
            <wp:positionH relativeFrom="page">
              <wp:posOffset>633665</wp:posOffset>
            </wp:positionH>
            <wp:positionV relativeFrom="paragraph">
              <wp:posOffset>57903</wp:posOffset>
            </wp:positionV>
            <wp:extent cx="2335948" cy="1849689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948" cy="1849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</w:rPr>
        <w:t>Specifications</w:t>
      </w:r>
    </w:p>
    <w:p>
      <w:pPr>
        <w:pStyle w:val="BodyText"/>
        <w:spacing w:line="252" w:lineRule="auto" w:before="111"/>
        <w:ind w:left="4815" w:right="848"/>
      </w:pPr>
      <w:r>
        <w:rPr/>
        <w:drawing>
          <wp:anchor distT="0" distB="0" distL="0" distR="0" allowOverlap="1" layoutInCell="1" locked="0" behindDoc="0" simplePos="0" relativeHeight="251676672">
            <wp:simplePos x="0" y="0"/>
            <wp:positionH relativeFrom="page">
              <wp:posOffset>3289800</wp:posOffset>
            </wp:positionH>
            <wp:positionV relativeFrom="paragraph">
              <wp:posOffset>88081</wp:posOffset>
            </wp:positionV>
            <wp:extent cx="53886" cy="606323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606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85888">
            <wp:simplePos x="0" y="0"/>
            <wp:positionH relativeFrom="page">
              <wp:posOffset>5147786</wp:posOffset>
            </wp:positionH>
            <wp:positionV relativeFrom="paragraph">
              <wp:posOffset>54064</wp:posOffset>
            </wp:positionV>
            <wp:extent cx="956009" cy="781050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00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</w:rPr>
        <w:t>Form Factor: PCI Express Mini </w:t>
      </w:r>
      <w:r>
        <w:rPr>
          <w:color w:val="231F20"/>
          <w:spacing w:val="-4"/>
          <w:w w:val="95"/>
        </w:rPr>
        <w:t>card </w:t>
      </w:r>
      <w:r>
        <w:rPr>
          <w:color w:val="231F20"/>
        </w:rPr>
        <w:t>BIOS: UEFI BIOS</w:t>
      </w:r>
    </w:p>
    <w:p>
      <w:pPr>
        <w:pStyle w:val="BodyText"/>
        <w:spacing w:line="252" w:lineRule="auto"/>
        <w:ind w:left="4815" w:right="769"/>
      </w:pPr>
      <w:r>
        <w:rPr>
          <w:color w:val="231F20"/>
          <w:w w:val="90"/>
        </w:rPr>
        <w:t>Ethernet Controller: Dual Intel</w:t>
      </w:r>
      <w:r>
        <w:rPr>
          <w:b/>
          <w:i/>
          <w:color w:val="231F20"/>
          <w:w w:val="90"/>
        </w:rPr>
        <w:t>® </w:t>
      </w:r>
      <w:r>
        <w:rPr>
          <w:color w:val="231F20"/>
          <w:w w:val="90"/>
        </w:rPr>
        <w:t>I210-IT </w:t>
      </w:r>
      <w:r>
        <w:rPr>
          <w:color w:val="231F20"/>
        </w:rPr>
        <w:t>Speed: 10/100/1000Mbps</w:t>
      </w:r>
    </w:p>
    <w:p>
      <w:pPr>
        <w:pStyle w:val="BodyText"/>
        <w:spacing w:line="252" w:lineRule="auto"/>
        <w:ind w:left="4815" w:right="933"/>
      </w:pPr>
      <w:r>
        <w:rPr>
          <w:color w:val="231F20"/>
          <w:w w:val="95"/>
        </w:rPr>
        <w:t>External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Connector: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2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x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8-pin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RJ-45 </w:t>
      </w:r>
      <w:r>
        <w:rPr>
          <w:color w:val="231F20"/>
        </w:rPr>
        <w:t>Power Supply: On board 3.3V Compitable</w:t>
      </w:r>
      <w:r>
        <w:rPr>
          <w:color w:val="231F20"/>
          <w:spacing w:val="-7"/>
        </w:rPr>
        <w:t> </w:t>
      </w:r>
      <w:r>
        <w:rPr>
          <w:color w:val="231F20"/>
        </w:rPr>
        <w:t>OS</w:t>
      </w:r>
    </w:p>
    <w:p>
      <w:pPr>
        <w:pStyle w:val="BodyText"/>
        <w:spacing w:line="252" w:lineRule="auto" w:before="1"/>
        <w:ind w:left="4820" w:right="-3"/>
      </w:pPr>
      <w:r>
        <w:rPr>
          <w:color w:val="231F20"/>
          <w:w w:val="90"/>
        </w:rPr>
        <w:t>Windows XP/Server 2003/ Server 2008/ Vista/ 7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/8.1/10 </w:t>
      </w:r>
      <w:r>
        <w:rPr>
          <w:color w:val="231F20"/>
        </w:rPr>
        <w:t>Linux</w:t>
      </w:r>
      <w:r>
        <w:rPr>
          <w:color w:val="231F20"/>
          <w:spacing w:val="-9"/>
        </w:rPr>
        <w:t> </w:t>
      </w:r>
      <w:r>
        <w:rPr>
          <w:color w:val="231F20"/>
        </w:rPr>
        <w:t>kernel</w:t>
      </w:r>
      <w:r>
        <w:rPr>
          <w:color w:val="231F20"/>
          <w:spacing w:val="-8"/>
        </w:rPr>
        <w:t> </w:t>
      </w:r>
      <w:r>
        <w:rPr>
          <w:color w:val="231F20"/>
        </w:rPr>
        <w:t>version</w:t>
      </w:r>
      <w:r>
        <w:rPr>
          <w:color w:val="231F20"/>
          <w:spacing w:val="-9"/>
        </w:rPr>
        <w:t> </w:t>
      </w:r>
      <w:r>
        <w:rPr>
          <w:color w:val="231F20"/>
        </w:rPr>
        <w:t>2.6.32</w:t>
      </w:r>
      <w:r>
        <w:rPr>
          <w:color w:val="231F20"/>
          <w:spacing w:val="-8"/>
        </w:rPr>
        <w:t> </w:t>
      </w:r>
      <w:r>
        <w:rPr>
          <w:color w:val="231F20"/>
        </w:rPr>
        <w:t>above</w:t>
      </w:r>
    </w:p>
    <w:p>
      <w:pPr>
        <w:pStyle w:val="BodyText"/>
        <w:spacing w:line="252" w:lineRule="auto"/>
        <w:ind w:left="4815" w:right="335"/>
      </w:pPr>
      <w:r>
        <w:rPr/>
        <w:drawing>
          <wp:anchor distT="0" distB="0" distL="0" distR="0" allowOverlap="1" layoutInCell="1" locked="0" behindDoc="0" simplePos="0" relativeHeight="251677696">
            <wp:simplePos x="0" y="0"/>
            <wp:positionH relativeFrom="page">
              <wp:posOffset>3289800</wp:posOffset>
            </wp:positionH>
            <wp:positionV relativeFrom="paragraph">
              <wp:posOffset>17596</wp:posOffset>
            </wp:positionV>
            <wp:extent cx="53886" cy="422173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422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84864">
            <wp:simplePos x="0" y="0"/>
            <wp:positionH relativeFrom="page">
              <wp:posOffset>5334040</wp:posOffset>
            </wp:positionH>
            <wp:positionV relativeFrom="paragraph">
              <wp:posOffset>81337</wp:posOffset>
            </wp:positionV>
            <wp:extent cx="732760" cy="252602"/>
            <wp:effectExtent l="0" t="0" r="0" b="0"/>
            <wp:wrapNone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60" cy="252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Operating Temperature: -10°C ~ 70°C </w:t>
      </w:r>
      <w:r>
        <w:rPr>
          <w:color w:val="231F20"/>
          <w:w w:val="90"/>
        </w:rPr>
        <w:t>Operating Humidity: 5% ~ 95%, non-condensing </w:t>
      </w:r>
      <w:r>
        <w:rPr>
          <w:color w:val="231F20"/>
        </w:rPr>
        <w:t>Dimensions (LxW) : 51 mm x 30 mm</w:t>
      </w:r>
    </w:p>
    <w:p>
      <w:pPr>
        <w:pStyle w:val="BodyText"/>
        <w:spacing w:line="252" w:lineRule="auto"/>
        <w:ind w:left="4815" w:right="1749"/>
      </w:pPr>
      <w:r>
        <w:rPr>
          <w:color w:val="231F20"/>
        </w:rPr>
        <w:t>Weight: 55g </w:t>
      </w:r>
      <w:r>
        <w:rPr>
          <w:color w:val="231F20"/>
          <w:w w:val="90"/>
        </w:rPr>
        <w:t>CE/FCC compliant</w:t>
      </w:r>
    </w:p>
    <w:p>
      <w:pPr>
        <w:pStyle w:val="Heading1"/>
        <w:spacing w:before="39"/>
        <w:rPr>
          <w:i/>
        </w:rPr>
      </w:pPr>
      <w:r>
        <w:rPr>
          <w:i/>
          <w:color w:val="231F20"/>
        </w:rPr>
        <w:t>Packing List</w:t>
      </w:r>
    </w:p>
    <w:p>
      <w:pPr>
        <w:spacing w:before="56"/>
        <w:ind w:left="178" w:right="0" w:firstLine="0"/>
        <w:jc w:val="left"/>
        <w:rPr>
          <w:rFonts w:ascii="Georgia"/>
          <w:b/>
          <w:i/>
          <w:sz w:val="16"/>
        </w:rPr>
      </w:pPr>
      <w:r>
        <w:rPr/>
        <w:br w:type="column"/>
      </w:r>
      <w:r>
        <w:rPr>
          <w:rFonts w:ascii="Georgia"/>
          <w:b/>
          <w:i/>
          <w:color w:val="231F20"/>
          <w:sz w:val="24"/>
        </w:rPr>
        <w:t>Dimensions </w:t>
      </w:r>
      <w:r>
        <w:rPr>
          <w:rFonts w:ascii="Georgia"/>
          <w:b/>
          <w:i/>
          <w:color w:val="231F20"/>
          <w:position w:val="1"/>
          <w:sz w:val="16"/>
        </w:rPr>
        <w:t>(mm)</w:t>
      </w:r>
    </w:p>
    <w:p>
      <w:pPr>
        <w:spacing w:after="0"/>
        <w:jc w:val="left"/>
        <w:rPr>
          <w:rFonts w:ascii="Georgia"/>
          <w:sz w:val="16"/>
        </w:rPr>
        <w:sectPr>
          <w:type w:val="continuous"/>
          <w:pgSz w:w="11910" w:h="16160"/>
          <w:pgMar w:top="0" w:bottom="0" w:left="480" w:right="380"/>
          <w:cols w:num="2" w:equalWidth="0">
            <w:col w:w="7479" w:space="40"/>
            <w:col w:w="3531"/>
          </w:cols>
        </w:sectPr>
      </w:pPr>
    </w:p>
    <w:p>
      <w:pPr>
        <w:pStyle w:val="BodyText"/>
        <w:spacing w:before="4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460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835"/>
        <w:gridCol w:w="1432"/>
      </w:tblGrid>
      <w:tr>
        <w:trPr>
          <w:trHeight w:val="211" w:hRule="atLeast"/>
        </w:trPr>
        <w:tc>
          <w:tcPr>
            <w:tcW w:w="1701" w:type="dxa"/>
            <w:shd w:val="clear" w:color="auto" w:fill="FED5B2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MPCIE-DLAN module</w:t>
            </w:r>
          </w:p>
        </w:tc>
        <w:tc>
          <w:tcPr>
            <w:tcW w:w="2835" w:type="dxa"/>
            <w:shd w:val="clear" w:color="auto" w:fill="FED5B2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 x Flat cable (pitch=1.25mm), 340mm length</w:t>
            </w:r>
          </w:p>
        </w:tc>
        <w:tc>
          <w:tcPr>
            <w:tcW w:w="1432" w:type="dxa"/>
            <w:shd w:val="clear" w:color="auto" w:fill="FED5B2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QIG</w:t>
            </w:r>
          </w:p>
        </w:tc>
      </w:tr>
    </w:tbl>
    <w:p>
      <w:pPr>
        <w:spacing w:after="0"/>
        <w:rPr>
          <w:sz w:val="11"/>
        </w:rPr>
        <w:sectPr>
          <w:type w:val="continuous"/>
          <w:pgSz w:w="11910" w:h="16160"/>
          <w:pgMar w:top="0" w:bottom="0" w:left="480" w:right="380"/>
        </w:sectPr>
      </w:pPr>
    </w:p>
    <w:p>
      <w:pPr>
        <w:pStyle w:val="Heading1"/>
        <w:spacing w:before="50"/>
        <w:ind w:left="354"/>
        <w:rPr>
          <w:i/>
        </w:rPr>
      </w:pPr>
      <w:r>
        <w:rPr/>
        <w:drawing>
          <wp:anchor distT="0" distB="0" distL="0" distR="0" allowOverlap="1" layoutInCell="1" locked="0" behindDoc="0" simplePos="0" relativeHeight="251686912">
            <wp:simplePos x="0" y="0"/>
            <wp:positionH relativeFrom="page">
              <wp:posOffset>6156017</wp:posOffset>
            </wp:positionH>
            <wp:positionV relativeFrom="paragraph">
              <wp:posOffset>-1666874</wp:posOffset>
            </wp:positionV>
            <wp:extent cx="866663" cy="1347787"/>
            <wp:effectExtent l="0" t="0" r="0" b="0"/>
            <wp:wrapNone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663" cy="1347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</w:rPr>
        <w:t>Features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40" w:lineRule="auto" w:before="41" w:after="0"/>
        <w:ind w:left="617" w:right="0" w:hanging="106"/>
        <w:jc w:val="left"/>
        <w:rPr>
          <w:sz w:val="12"/>
        </w:rPr>
      </w:pPr>
      <w:r>
        <w:rPr>
          <w:color w:val="231F20"/>
          <w:sz w:val="12"/>
        </w:rPr>
        <w:t>Support dual GbE LAN by Intel®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I210-IT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40" w:lineRule="auto" w:before="40" w:after="0"/>
        <w:ind w:left="617" w:right="0" w:hanging="106"/>
        <w:jc w:val="left"/>
        <w:rPr>
          <w:sz w:val="12"/>
        </w:rPr>
      </w:pPr>
      <w:r>
        <w:rPr/>
        <w:pict>
          <v:group style="position:absolute;margin-left:42.519699pt;margin-top:24.886705pt;width:511.45pt;height:37.75pt;mso-position-horizontal-relative:page;mso-position-vertical-relative:paragraph;z-index:251682816" coordorigin="850,498" coordsize="10229,755">
            <v:shape style="position:absolute;left:850;top:497;width:10229;height:755" type="#_x0000_t75" stroked="false">
              <v:imagedata r:id="rId5" o:title=""/>
            </v:shape>
            <v:shape style="position:absolute;left:6491;top:812;width:4006;height:19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color w:val="231F20"/>
                        <w:sz w:val="17"/>
                      </w:rPr>
                      <w:t>PCI</w:t>
                    </w:r>
                    <w:r>
                      <w:rPr>
                        <w:b/>
                        <w:i/>
                        <w:color w:val="231F20"/>
                        <w:spacing w:val="-2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Express</w:t>
                    </w:r>
                    <w:r>
                      <w:rPr>
                        <w:b/>
                        <w:i/>
                        <w:color w:val="231F20"/>
                        <w:spacing w:val="-2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Mini</w:t>
                    </w:r>
                    <w:r>
                      <w:rPr>
                        <w:b/>
                        <w:i/>
                        <w:color w:val="231F20"/>
                        <w:spacing w:val="-21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GbE</w:t>
                    </w:r>
                    <w:r>
                      <w:rPr>
                        <w:b/>
                        <w:i/>
                        <w:color w:val="231F20"/>
                        <w:spacing w:val="-2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LAN</w:t>
                    </w:r>
                    <w:r>
                      <w:rPr>
                        <w:b/>
                        <w:i/>
                        <w:color w:val="231F20"/>
                        <w:spacing w:val="-21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Module,</w:t>
                    </w:r>
                    <w:r>
                      <w:rPr>
                        <w:b/>
                        <w:i/>
                        <w:color w:val="231F20"/>
                        <w:spacing w:val="-2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Full</w:t>
                    </w:r>
                    <w:r>
                      <w:rPr>
                        <w:b/>
                        <w:i/>
                        <w:color w:val="231F20"/>
                        <w:spacing w:val="-2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Size,</w:t>
                    </w:r>
                    <w:r>
                      <w:rPr>
                        <w:b/>
                        <w:i/>
                        <w:color w:val="231F20"/>
                        <w:spacing w:val="-21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RoHS</w:t>
                    </w:r>
                  </w:p>
                </w:txbxContent>
              </v:textbox>
              <w10:wrap type="none"/>
            </v:shape>
            <v:shape style="position:absolute;left:967;top:615;width:4879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pacing w:val="-21"/>
                        <w:w w:val="115"/>
                        <w:sz w:val="56"/>
                      </w:rPr>
                      <w:t>MPCIE-LAN-R10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2"/>
        </w:rPr>
        <w:t>Compliant with PCI Express Mini specification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1.2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line="240" w:lineRule="auto"/>
        <w:ind w:left="574" w:right="-58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121811" cy="1853184"/>
            <wp:effectExtent l="0" t="0" r="0" b="0"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811" cy="185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114"/>
          <w:sz w:val="20"/>
        </w:rPr>
        <w:t> </w:t>
      </w:r>
      <w:r>
        <w:rPr>
          <w:spacing w:val="114"/>
          <w:position w:val="79"/>
          <w:sz w:val="20"/>
        </w:rPr>
        <w:drawing>
          <wp:inline distT="0" distB="0" distL="0" distR="0">
            <wp:extent cx="1217251" cy="1267967"/>
            <wp:effectExtent l="0" t="0" r="0" b="0"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251" cy="126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4"/>
          <w:position w:val="79"/>
          <w:sz w:val="20"/>
        </w:rPr>
      </w:r>
    </w:p>
    <w:p>
      <w:pPr>
        <w:pStyle w:val="BodyText"/>
        <w:spacing w:before="6"/>
        <w:rPr>
          <w:sz w:val="14"/>
        </w:rPr>
      </w:pPr>
    </w:p>
    <w:p>
      <w:pPr>
        <w:pStyle w:val="Heading1"/>
        <w:ind w:left="354"/>
        <w:rPr>
          <w:i/>
        </w:rPr>
      </w:pPr>
      <w:r>
        <w:rPr>
          <w:i/>
          <w:color w:val="231F20"/>
        </w:rPr>
        <w:t>Features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40" w:lineRule="auto" w:before="41" w:after="0"/>
        <w:ind w:left="617" w:right="0" w:hanging="106"/>
        <w:jc w:val="left"/>
        <w:rPr>
          <w:sz w:val="12"/>
        </w:rPr>
      </w:pPr>
      <w:r>
        <w:rPr>
          <w:color w:val="231F20"/>
          <w:sz w:val="12"/>
        </w:rPr>
        <w:t>Support one GbE LAN by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3"/>
          <w:sz w:val="12"/>
        </w:rPr>
        <w:t>RTL8111E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40" w:lineRule="auto" w:before="41" w:after="0"/>
        <w:ind w:left="617" w:right="0" w:hanging="106"/>
        <w:jc w:val="left"/>
        <w:rPr>
          <w:sz w:val="12"/>
        </w:rPr>
      </w:pPr>
      <w:r>
        <w:rPr>
          <w:color w:val="231F20"/>
          <w:sz w:val="12"/>
        </w:rPr>
        <w:t>Compliant with PCI Express Mini specification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1.2</w:t>
      </w:r>
    </w:p>
    <w:p>
      <w:pPr>
        <w:pStyle w:val="Heading1"/>
        <w:spacing w:before="50"/>
        <w:ind w:left="120"/>
        <w:rPr>
          <w:i/>
        </w:rPr>
      </w:pPr>
      <w:r>
        <w:rPr>
          <w:b w:val="0"/>
          <w:i w:val="0"/>
        </w:rPr>
        <w:br w:type="column"/>
      </w:r>
      <w:r>
        <w:rPr>
          <w:i/>
          <w:color w:val="231F20"/>
          <w:w w:val="90"/>
        </w:rPr>
        <w:t>Ordering </w:t>
      </w:r>
      <w:r>
        <w:rPr>
          <w:i/>
          <w:color w:val="231F20"/>
          <w:spacing w:val="6"/>
          <w:w w:val="90"/>
        </w:rPr>
        <w:t> </w:t>
      </w:r>
      <w:r>
        <w:rPr>
          <w:i/>
          <w:color w:val="231F20"/>
          <w:spacing w:val="-4"/>
          <w:w w:val="90"/>
        </w:rPr>
        <w:t>Information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15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4266"/>
      </w:tblGrid>
      <w:tr>
        <w:trPr>
          <w:trHeight w:val="211" w:hRule="atLeast"/>
        </w:trPr>
        <w:tc>
          <w:tcPr>
            <w:tcW w:w="1701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4266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211" w:hRule="atLeast"/>
        </w:trPr>
        <w:tc>
          <w:tcPr>
            <w:tcW w:w="1701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MPCIE-DLAN-R10</w:t>
            </w:r>
          </w:p>
        </w:tc>
        <w:tc>
          <w:tcPr>
            <w:tcW w:w="4266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PCI Express Mini dual Intel® GbE LAN module, full size, RoHS</w:t>
            </w:r>
          </w:p>
        </w:tc>
      </w:tr>
    </w:tbl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8"/>
        </w:rPr>
      </w:pPr>
    </w:p>
    <w:tbl>
      <w:tblPr>
        <w:tblW w:w="0" w:type="auto"/>
        <w:jc w:val="left"/>
        <w:tblInd w:w="15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835"/>
        <w:gridCol w:w="1432"/>
      </w:tblGrid>
      <w:tr>
        <w:trPr>
          <w:trHeight w:val="211" w:hRule="atLeast"/>
        </w:trPr>
        <w:tc>
          <w:tcPr>
            <w:tcW w:w="1701" w:type="dxa"/>
            <w:shd w:val="clear" w:color="auto" w:fill="FED5B2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MPCIE-LAN module</w:t>
            </w:r>
          </w:p>
        </w:tc>
        <w:tc>
          <w:tcPr>
            <w:tcW w:w="2835" w:type="dxa"/>
            <w:shd w:val="clear" w:color="auto" w:fill="FED5B2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Flat cable (pitch=1.25mm), 340mm length</w:t>
            </w:r>
          </w:p>
        </w:tc>
        <w:tc>
          <w:tcPr>
            <w:tcW w:w="1432" w:type="dxa"/>
            <w:shd w:val="clear" w:color="auto" w:fill="FED5B2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QIG</w:t>
            </w:r>
          </w:p>
        </w:tc>
      </w:tr>
    </w:tbl>
    <w:p>
      <w:pPr>
        <w:spacing w:before="87"/>
        <w:ind w:left="119" w:right="0" w:firstLine="0"/>
        <w:jc w:val="left"/>
        <w:rPr>
          <w:rFonts w:ascii="Georgia"/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251674624">
            <wp:simplePos x="0" y="0"/>
            <wp:positionH relativeFrom="page">
              <wp:posOffset>3289800</wp:posOffset>
            </wp:positionH>
            <wp:positionV relativeFrom="paragraph">
              <wp:posOffset>-1632665</wp:posOffset>
            </wp:positionV>
            <wp:extent cx="53781" cy="442912"/>
            <wp:effectExtent l="0" t="0" r="0" b="0"/>
            <wp:wrapNone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81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5648">
            <wp:simplePos x="0" y="0"/>
            <wp:positionH relativeFrom="page">
              <wp:posOffset>3289800</wp:posOffset>
            </wp:positionH>
            <wp:positionV relativeFrom="paragraph">
              <wp:posOffset>-961141</wp:posOffset>
            </wp:positionV>
            <wp:extent cx="54052" cy="542925"/>
            <wp:effectExtent l="0" t="0" r="0" b="0"/>
            <wp:wrapNone/>
            <wp:docPr id="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52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8720">
            <wp:simplePos x="0" y="0"/>
            <wp:positionH relativeFrom="page">
              <wp:posOffset>5207989</wp:posOffset>
            </wp:positionH>
            <wp:positionV relativeFrom="paragraph">
              <wp:posOffset>-1664878</wp:posOffset>
            </wp:positionV>
            <wp:extent cx="813674" cy="1285875"/>
            <wp:effectExtent l="0" t="0" r="0" b="0"/>
            <wp:wrapNone/>
            <wp:docPr id="2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674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9744">
            <wp:simplePos x="0" y="0"/>
            <wp:positionH relativeFrom="page">
              <wp:posOffset>6101594</wp:posOffset>
            </wp:positionH>
            <wp:positionV relativeFrom="paragraph">
              <wp:posOffset>-1333701</wp:posOffset>
            </wp:positionV>
            <wp:extent cx="911783" cy="1100137"/>
            <wp:effectExtent l="0" t="0" r="0" b="0"/>
            <wp:wrapNone/>
            <wp:docPr id="2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783" cy="1100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3.700607pt;margin-top:20.514601pt;width:299.45pt;height:23.4pt;mso-position-horizontal-relative:page;mso-position-vertical-relative:paragraph;z-index:2516899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1"/>
                    <w:gridCol w:w="4266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701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Part No.</w:t>
                        </w:r>
                      </w:p>
                    </w:tc>
                    <w:tc>
                      <w:tcPr>
                        <w:tcW w:w="4266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701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MPCIE-LAN-R10</w:t>
                        </w:r>
                      </w:p>
                    </w:tc>
                    <w:tc>
                      <w:tcPr>
                        <w:tcW w:w="4266" w:type="dxa"/>
                        <w:shd w:val="clear" w:color="auto" w:fill="D1EADF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PCI Express Mini GbE LAN module, full size, RoHS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Georgia"/>
          <w:b/>
          <w:i/>
          <w:color w:val="231F20"/>
          <w:w w:val="90"/>
          <w:sz w:val="24"/>
        </w:rPr>
        <w:t>Ordering </w:t>
      </w:r>
      <w:r>
        <w:rPr>
          <w:rFonts w:ascii="Georgia"/>
          <w:b/>
          <w:i/>
          <w:color w:val="231F20"/>
          <w:spacing w:val="6"/>
          <w:w w:val="90"/>
          <w:sz w:val="24"/>
        </w:rPr>
        <w:t> </w:t>
      </w:r>
      <w:r>
        <w:rPr>
          <w:rFonts w:ascii="Georgia"/>
          <w:b/>
          <w:i/>
          <w:color w:val="231F20"/>
          <w:spacing w:val="-4"/>
          <w:w w:val="90"/>
          <w:sz w:val="24"/>
        </w:rPr>
        <w:t>Information</w:t>
      </w:r>
    </w:p>
    <w:p>
      <w:pPr>
        <w:spacing w:after="0"/>
        <w:jc w:val="left"/>
        <w:rPr>
          <w:rFonts w:ascii="Georgia"/>
          <w:sz w:val="24"/>
        </w:rPr>
        <w:sectPr>
          <w:type w:val="continuous"/>
          <w:pgSz w:w="11910" w:h="16160"/>
          <w:pgMar w:top="0" w:bottom="0" w:left="480" w:right="380"/>
          <w:cols w:num="2" w:equalWidth="0">
            <w:col w:w="4419" w:space="40"/>
            <w:col w:w="6591"/>
          </w:cols>
        </w:sectPr>
      </w:pPr>
    </w:p>
    <w:p>
      <w:pPr>
        <w:pStyle w:val="BodyText"/>
        <w:spacing w:before="7"/>
        <w:rPr>
          <w:rFonts w:ascii="Georgia"/>
          <w:b/>
          <w:i/>
          <w:sz w:val="22"/>
        </w:rPr>
      </w:pPr>
    </w:p>
    <w:p>
      <w:pPr>
        <w:pStyle w:val="BodyText"/>
        <w:ind w:left="370"/>
        <w:rPr>
          <w:rFonts w:ascii="Georgia"/>
          <w:sz w:val="20"/>
        </w:rPr>
      </w:pPr>
      <w:r>
        <w:rPr>
          <w:rFonts w:ascii="Georgia"/>
          <w:sz w:val="20"/>
        </w:rPr>
        <w:pict>
          <v:group style="width:511.45pt;height:37.75pt;mso-position-horizontal-relative:char;mso-position-vertical-relative:line" coordorigin="0,0" coordsize="10229,755">
            <v:shape style="position:absolute;left:0;top:0;width:10229;height:755" type="#_x0000_t75" stroked="false">
              <v:imagedata r:id="rId18" o:title=""/>
            </v:shape>
            <v:shape style="position:absolute;left:5640;top:314;width:3217;height:19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color w:val="231F20"/>
                        <w:sz w:val="17"/>
                      </w:rPr>
                      <w:t>PCI</w:t>
                    </w:r>
                    <w:r>
                      <w:rPr>
                        <w:b/>
                        <w:i/>
                        <w:color w:val="231F20"/>
                        <w:spacing w:val="-23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Express</w:t>
                    </w:r>
                    <w:r>
                      <w:rPr>
                        <w:b/>
                        <w:i/>
                        <w:color w:val="231F20"/>
                        <w:spacing w:val="-23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Mini</w:t>
                    </w:r>
                    <w:r>
                      <w:rPr>
                        <w:b/>
                        <w:i/>
                        <w:color w:val="231F20"/>
                        <w:spacing w:val="-23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3G</w:t>
                    </w:r>
                    <w:r>
                      <w:rPr>
                        <w:b/>
                        <w:i/>
                        <w:color w:val="231F20"/>
                        <w:spacing w:val="-23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Adapter</w:t>
                    </w:r>
                    <w:r>
                      <w:rPr>
                        <w:b/>
                        <w:i/>
                        <w:color w:val="231F20"/>
                        <w:spacing w:val="-23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Card,</w:t>
                    </w:r>
                    <w:r>
                      <w:rPr>
                        <w:b/>
                        <w:i/>
                        <w:color w:val="231F20"/>
                        <w:spacing w:val="-23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RoHS</w:t>
                    </w:r>
                  </w:p>
                </w:txbxContent>
              </v:textbox>
              <w10:wrap type="none"/>
            </v:shape>
            <v:shape style="position:absolute;left:116;top:117;width:4358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pacing w:val="-16"/>
                        <w:w w:val="115"/>
                        <w:sz w:val="56"/>
                      </w:rPr>
                      <w:t>MPCIE-3G-R20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Georgia"/>
          <w:sz w:val="20"/>
        </w:rPr>
      </w:r>
    </w:p>
    <w:p>
      <w:pPr>
        <w:spacing w:after="0"/>
        <w:rPr>
          <w:rFonts w:ascii="Georgia"/>
          <w:sz w:val="20"/>
        </w:rPr>
        <w:sectPr>
          <w:type w:val="continuous"/>
          <w:pgSz w:w="11910" w:h="16160"/>
          <w:pgMar w:top="0" w:bottom="0" w:left="480" w:right="380"/>
        </w:sectPr>
      </w:pPr>
    </w:p>
    <w:p>
      <w:pPr>
        <w:spacing w:before="62"/>
        <w:ind w:left="4578" w:right="0" w:firstLine="0"/>
        <w:jc w:val="left"/>
        <w:rPr>
          <w:rFonts w:ascii="Georgia"/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251687936">
            <wp:simplePos x="0" y="0"/>
            <wp:positionH relativeFrom="page">
              <wp:posOffset>693128</wp:posOffset>
            </wp:positionH>
            <wp:positionV relativeFrom="paragraph">
              <wp:posOffset>95300</wp:posOffset>
            </wp:positionV>
            <wp:extent cx="1072020" cy="1798863"/>
            <wp:effectExtent l="0" t="0" r="0" b="0"/>
            <wp:wrapNone/>
            <wp:docPr id="2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020" cy="1798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88960">
            <wp:simplePos x="0" y="0"/>
            <wp:positionH relativeFrom="page">
              <wp:posOffset>1888815</wp:posOffset>
            </wp:positionH>
            <wp:positionV relativeFrom="paragraph">
              <wp:posOffset>86289</wp:posOffset>
            </wp:positionV>
            <wp:extent cx="1118629" cy="1798758"/>
            <wp:effectExtent l="0" t="0" r="0" b="0"/>
            <wp:wrapNone/>
            <wp:docPr id="2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629" cy="1798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  <w:b/>
          <w:i/>
          <w:color w:val="231F20"/>
          <w:sz w:val="24"/>
        </w:rPr>
        <w:t>Specifications</w:t>
      </w:r>
    </w:p>
    <w:p>
      <w:pPr>
        <w:pStyle w:val="BodyText"/>
        <w:spacing w:before="117"/>
        <w:ind w:left="4815"/>
      </w:pPr>
      <w:r>
        <w:rPr/>
        <w:drawing>
          <wp:anchor distT="0" distB="0" distL="0" distR="0" allowOverlap="1" layoutInCell="1" locked="0" behindDoc="0" simplePos="0" relativeHeight="251668480">
            <wp:simplePos x="0" y="0"/>
            <wp:positionH relativeFrom="page">
              <wp:posOffset>3289800</wp:posOffset>
            </wp:positionH>
            <wp:positionV relativeFrom="paragraph">
              <wp:posOffset>91892</wp:posOffset>
            </wp:positionV>
            <wp:extent cx="53886" cy="53873"/>
            <wp:effectExtent l="0" t="0" r="0" b="0"/>
            <wp:wrapNone/>
            <wp:docPr id="2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Form Factor</w:t>
      </w:r>
    </w:p>
    <w:p>
      <w:pPr>
        <w:pStyle w:val="BodyText"/>
        <w:spacing w:before="12"/>
        <w:ind w:left="4820"/>
      </w:pPr>
      <w:r>
        <w:rPr>
          <w:color w:val="231F20"/>
        </w:rPr>
        <w:t>PCI Express Mini card</w:t>
      </w:r>
    </w:p>
    <w:p>
      <w:pPr>
        <w:pStyle w:val="BodyText"/>
        <w:spacing w:line="309" w:lineRule="auto" w:before="12"/>
        <w:ind w:left="4815" w:right="64" w:firstLine="5"/>
      </w:pPr>
      <w:r>
        <w:rPr/>
        <w:drawing>
          <wp:anchor distT="0" distB="0" distL="0" distR="0" allowOverlap="1" layoutInCell="1" locked="0" behindDoc="0" simplePos="0" relativeHeight="251669504">
            <wp:simplePos x="0" y="0"/>
            <wp:positionH relativeFrom="page">
              <wp:posOffset>3289800</wp:posOffset>
            </wp:positionH>
            <wp:positionV relativeFrom="paragraph">
              <wp:posOffset>138467</wp:posOffset>
            </wp:positionV>
            <wp:extent cx="53886" cy="53873"/>
            <wp:effectExtent l="0" t="0" r="0" b="0"/>
            <wp:wrapNone/>
            <wp:docPr id="3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Antenna 50Ohms. Main GSM/UMTS antenna </w:t>
      </w:r>
      <w:r>
        <w:rPr>
          <w:color w:val="231F20"/>
        </w:rPr>
        <w:t>Frequency Bands</w:t>
      </w:r>
    </w:p>
    <w:p>
      <w:pPr>
        <w:pStyle w:val="BodyText"/>
        <w:spacing w:line="110" w:lineRule="exact"/>
        <w:ind w:left="4820"/>
      </w:pPr>
      <w:r>
        <w:rPr>
          <w:color w:val="231F20"/>
        </w:rPr>
        <w:t>GSM/GPRS/EDGE:</w:t>
      </w:r>
    </w:p>
    <w:p>
      <w:pPr>
        <w:pStyle w:val="BodyText"/>
        <w:spacing w:line="261" w:lineRule="auto" w:before="12"/>
        <w:ind w:left="4820" w:right="208"/>
      </w:pPr>
      <w:r>
        <w:rPr>
          <w:color w:val="231F20"/>
          <w:w w:val="90"/>
        </w:rPr>
        <w:t>850/900/1800/1900 GPRS/EDGE Class12 </w:t>
      </w:r>
      <w:r>
        <w:rPr>
          <w:color w:val="231F20"/>
        </w:rPr>
        <w:t>UMTS/HSPA+:</w:t>
      </w:r>
    </w:p>
    <w:p>
      <w:pPr>
        <w:pStyle w:val="BodyText"/>
        <w:spacing w:line="137" w:lineRule="exact"/>
        <w:ind w:left="4820"/>
      </w:pPr>
      <w:r>
        <w:rPr>
          <w:color w:val="231F20"/>
          <w:w w:val="90"/>
        </w:rPr>
        <w:t>Dual band UMTS 800/850/900/1900/2100 MHz</w:t>
      </w:r>
    </w:p>
    <w:p>
      <w:pPr>
        <w:pStyle w:val="BodyText"/>
      </w:pPr>
    </w:p>
    <w:p>
      <w:pPr>
        <w:pStyle w:val="BodyText"/>
        <w:spacing w:before="8"/>
        <w:rPr>
          <w:sz w:val="14"/>
        </w:rPr>
      </w:pPr>
    </w:p>
    <w:p>
      <w:pPr>
        <w:pStyle w:val="Heading1"/>
        <w:spacing w:before="1"/>
        <w:rPr>
          <w:i/>
        </w:rPr>
      </w:pPr>
      <w:r>
        <w:rPr>
          <w:i/>
          <w:color w:val="231F20"/>
        </w:rPr>
        <w:t>Packing List</w:t>
      </w:r>
    </w:p>
    <w:p>
      <w:pPr>
        <w:pStyle w:val="BodyText"/>
        <w:rPr>
          <w:rFonts w:ascii="Georgia"/>
          <w:b/>
          <w:i/>
        </w:rPr>
      </w:pPr>
      <w:r>
        <w:rPr/>
        <w:br w:type="column"/>
      </w:r>
      <w:r>
        <w:rPr>
          <w:rFonts w:ascii="Georgia"/>
          <w:b/>
          <w:i/>
        </w:rPr>
      </w:r>
    </w:p>
    <w:p>
      <w:pPr>
        <w:pStyle w:val="BodyText"/>
        <w:rPr>
          <w:rFonts w:ascii="Georgia"/>
          <w:b/>
          <w:i/>
        </w:rPr>
      </w:pPr>
    </w:p>
    <w:p>
      <w:pPr>
        <w:pStyle w:val="BodyText"/>
        <w:spacing w:before="8"/>
        <w:rPr>
          <w:rFonts w:ascii="Georgia"/>
          <w:b/>
          <w:i/>
          <w:sz w:val="15"/>
        </w:rPr>
      </w:pPr>
    </w:p>
    <w:p>
      <w:pPr>
        <w:pStyle w:val="BodyText"/>
        <w:ind w:left="595"/>
      </w:pPr>
      <w:r>
        <w:rPr>
          <w:color w:val="231F20"/>
        </w:rPr>
        <w:t>USB</w:t>
      </w:r>
    </w:p>
    <w:p>
      <w:pPr>
        <w:pStyle w:val="BodyText"/>
        <w:spacing w:line="309" w:lineRule="auto" w:before="12"/>
        <w:ind w:left="595" w:right="964" w:firstLine="5"/>
      </w:pPr>
      <w:r>
        <w:rPr/>
        <w:drawing>
          <wp:anchor distT="0" distB="0" distL="0" distR="0" allowOverlap="1" layoutInCell="1" locked="0" behindDoc="0" simplePos="0" relativeHeight="251670528">
            <wp:simplePos x="0" y="0"/>
            <wp:positionH relativeFrom="page">
              <wp:posOffset>5125801</wp:posOffset>
            </wp:positionH>
            <wp:positionV relativeFrom="paragraph">
              <wp:posOffset>-70032</wp:posOffset>
            </wp:positionV>
            <wp:extent cx="53886" cy="53873"/>
            <wp:effectExtent l="0" t="0" r="0" b="0"/>
            <wp:wrapNone/>
            <wp:docPr id="3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1552">
            <wp:simplePos x="0" y="0"/>
            <wp:positionH relativeFrom="page">
              <wp:posOffset>5125801</wp:posOffset>
            </wp:positionH>
            <wp:positionV relativeFrom="paragraph">
              <wp:posOffset>138467</wp:posOffset>
            </wp:positionV>
            <wp:extent cx="53886" cy="53873"/>
            <wp:effectExtent l="0" t="0" r="0" b="0"/>
            <wp:wrapNone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USB 2.0 High Speed (480Mbit/s) device interface </w:t>
      </w:r>
      <w:r>
        <w:rPr>
          <w:color w:val="231F20"/>
        </w:rPr>
        <w:t>Compatible OS</w:t>
      </w:r>
    </w:p>
    <w:p>
      <w:pPr>
        <w:pStyle w:val="BodyText"/>
        <w:spacing w:line="110" w:lineRule="exact"/>
        <w:ind w:left="600"/>
      </w:pPr>
      <w:r>
        <w:rPr>
          <w:color w:val="231F20"/>
        </w:rPr>
        <w:t>Windows®8, Windows®7, Windows EC, Linux, Android</w:t>
      </w:r>
    </w:p>
    <w:p>
      <w:pPr>
        <w:pStyle w:val="BodyText"/>
        <w:spacing w:before="41"/>
        <w:ind w:left="595"/>
      </w:pPr>
      <w:r>
        <w:rPr/>
        <w:drawing>
          <wp:anchor distT="0" distB="0" distL="0" distR="0" allowOverlap="1" layoutInCell="1" locked="0" behindDoc="0" simplePos="0" relativeHeight="251672576">
            <wp:simplePos x="0" y="0"/>
            <wp:positionH relativeFrom="page">
              <wp:posOffset>5125801</wp:posOffset>
            </wp:positionH>
            <wp:positionV relativeFrom="paragraph">
              <wp:posOffset>43632</wp:posOffset>
            </wp:positionV>
            <wp:extent cx="53886" cy="53873"/>
            <wp:effectExtent l="0" t="0" r="0" b="0"/>
            <wp:wrapNone/>
            <wp:docPr id="3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Operating Temperature</w:t>
      </w:r>
    </w:p>
    <w:p>
      <w:pPr>
        <w:pStyle w:val="BodyText"/>
        <w:spacing w:line="261" w:lineRule="auto" w:before="12"/>
        <w:ind w:left="600" w:right="1071"/>
      </w:pPr>
      <w:r>
        <w:rPr>
          <w:color w:val="231F20"/>
        </w:rPr>
        <w:t>Normal operation: -30°C to +85°C </w:t>
      </w:r>
      <w:r>
        <w:rPr>
          <w:color w:val="231F20"/>
          <w:w w:val="90"/>
        </w:rPr>
        <w:t>Restricted operation: -40°C to +95°C</w:t>
      </w:r>
    </w:p>
    <w:p>
      <w:pPr>
        <w:pStyle w:val="BodyText"/>
        <w:spacing w:before="27"/>
        <w:ind w:left="595"/>
      </w:pPr>
      <w:r>
        <w:rPr/>
        <w:drawing>
          <wp:anchor distT="0" distB="0" distL="0" distR="0" allowOverlap="1" layoutInCell="1" locked="0" behindDoc="0" simplePos="0" relativeHeight="251673600">
            <wp:simplePos x="0" y="0"/>
            <wp:positionH relativeFrom="page">
              <wp:posOffset>5125801</wp:posOffset>
            </wp:positionH>
            <wp:positionV relativeFrom="paragraph">
              <wp:posOffset>34741</wp:posOffset>
            </wp:positionV>
            <wp:extent cx="53886" cy="53873"/>
            <wp:effectExtent l="0" t="0" r="0" b="0"/>
            <wp:wrapNone/>
            <wp:docPr id="3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Dimensions (W x D x H)</w:t>
      </w:r>
    </w:p>
    <w:p>
      <w:pPr>
        <w:pStyle w:val="BodyText"/>
        <w:spacing w:before="12"/>
        <w:ind w:left="600"/>
      </w:pPr>
      <w:r>
        <w:rPr>
          <w:color w:val="231F20"/>
        </w:rPr>
        <w:t>51.0 mm × 30.0 mm × 4.75 mm</w:t>
      </w:r>
    </w:p>
    <w:p>
      <w:pPr>
        <w:spacing w:after="0"/>
        <w:sectPr>
          <w:type w:val="continuous"/>
          <w:pgSz w:w="11910" w:h="16160"/>
          <w:pgMar w:top="0" w:bottom="0" w:left="480" w:right="380"/>
          <w:cols w:num="2" w:equalWidth="0">
            <w:col w:w="7072" w:space="40"/>
            <w:col w:w="3938"/>
          </w:cols>
        </w:sectPr>
      </w:pPr>
    </w:p>
    <w:p>
      <w:pPr>
        <w:pStyle w:val="BodyText"/>
        <w:spacing w:before="3"/>
        <w:rPr>
          <w:sz w:val="4"/>
        </w:rPr>
      </w:pPr>
    </w:p>
    <w:p>
      <w:pPr>
        <w:pStyle w:val="BodyText"/>
        <w:ind w:left="4593"/>
        <w:rPr>
          <w:sz w:val="20"/>
        </w:rPr>
      </w:pPr>
      <w:r>
        <w:rPr>
          <w:position w:val="0"/>
          <w:sz w:val="20"/>
        </w:rPr>
        <w:pict>
          <v:shape style="width:298.350pt;height:11.35pt;mso-position-horizontal-relative:char;mso-position-vertical-relative:line" type="#_x0000_t202" filled="true" fillcolor="#fed5b2" stroked="true" strokeweight=".709pt" strokecolor="#ffffff">
            <w10:anchorlock/>
            <v:textbox inset="0,0,0,0">
              <w:txbxContent>
                <w:p>
                  <w:pPr>
                    <w:spacing w:before="46"/>
                    <w:ind w:left="106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231F20"/>
                      <w:w w:val="110"/>
                      <w:sz w:val="11"/>
                    </w:rPr>
                    <w:t>1 x PCI Express Mini 3G adapter card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160"/>
          <w:pgMar w:top="0" w:bottom="0" w:left="480" w:right="380"/>
        </w:sectPr>
      </w:pPr>
    </w:p>
    <w:p>
      <w:pPr>
        <w:pStyle w:val="BodyText"/>
        <w:spacing w:before="1"/>
        <w:rPr>
          <w:sz w:val="38"/>
        </w:rPr>
      </w:pPr>
      <w:r>
        <w:rPr/>
        <w:drawing>
          <wp:anchor distT="0" distB="0" distL="0" distR="0" allowOverlap="1" layoutInCell="1" locked="0" behindDoc="1" simplePos="0" relativeHeight="2513694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33887" cy="477496"/>
            <wp:effectExtent l="0" t="0" r="0" b="0"/>
            <wp:wrapNone/>
            <wp:docPr id="41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887" cy="477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0pt;margin-top:782.647034pt;width:595.3pt;height:25.25pt;mso-position-horizontal-relative:page;mso-position-vertical-relative:page;z-index:251667456" coordorigin="0,15653" coordsize="11906,505">
            <v:shape style="position:absolute;left:0;top:15652;width:11906;height:505" type="#_x0000_t75" stroked="false">
              <v:imagedata r:id="rId25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666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MPCIE-DLAN-2019-V10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Heading1"/>
        <w:ind w:left="354"/>
        <w:rPr>
          <w:i/>
        </w:rPr>
      </w:pPr>
      <w:r>
        <w:rPr>
          <w:i/>
          <w:color w:val="231F20"/>
        </w:rPr>
        <w:t>Features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40" w:lineRule="auto" w:before="41" w:after="0"/>
        <w:ind w:left="617" w:right="0" w:hanging="106"/>
        <w:jc w:val="left"/>
        <w:rPr>
          <w:sz w:val="12"/>
        </w:rPr>
      </w:pPr>
      <w:r>
        <w:rPr>
          <w:color w:val="231F20"/>
          <w:sz w:val="12"/>
        </w:rPr>
        <w:t>Real time clock: Timer functions via </w:t>
      </w:r>
      <w:r>
        <w:rPr>
          <w:color w:val="231F20"/>
          <w:spacing w:val="-5"/>
          <w:sz w:val="12"/>
        </w:rPr>
        <w:t>AT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commands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40" w:lineRule="auto" w:before="40" w:after="0"/>
        <w:ind w:left="617" w:right="0" w:hanging="106"/>
        <w:jc w:val="left"/>
        <w:rPr>
          <w:sz w:val="12"/>
        </w:rPr>
      </w:pPr>
      <w:r>
        <w:rPr>
          <w:color w:val="231F20"/>
          <w:sz w:val="12"/>
        </w:rPr>
        <w:t>Phonebook: SIM and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phone</w:t>
      </w:r>
    </w:p>
    <w:p>
      <w:pPr>
        <w:pStyle w:val="ListParagraph"/>
        <w:numPr>
          <w:ilvl w:val="0"/>
          <w:numId w:val="1"/>
        </w:numPr>
        <w:tabs>
          <w:tab w:pos="616" w:val="left" w:leader="none"/>
        </w:tabs>
        <w:spacing w:line="240" w:lineRule="auto" w:before="40" w:after="0"/>
        <w:ind w:left="615" w:right="0" w:hanging="104"/>
        <w:jc w:val="left"/>
        <w:rPr>
          <w:sz w:val="12"/>
        </w:rPr>
      </w:pPr>
      <w:r>
        <w:rPr>
          <w:color w:val="231F20"/>
          <w:sz w:val="12"/>
        </w:rPr>
        <w:t>TTY/CTM support: Integrated CTM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modem</w:t>
      </w:r>
    </w:p>
    <w:p>
      <w:pPr>
        <w:pStyle w:val="Heading1"/>
        <w:spacing w:before="27"/>
        <w:ind w:left="282"/>
        <w:rPr>
          <w:i/>
        </w:rPr>
      </w:pPr>
      <w:r>
        <w:rPr>
          <w:b w:val="0"/>
          <w:i w:val="0"/>
        </w:rPr>
        <w:br w:type="column"/>
      </w:r>
      <w:r>
        <w:rPr>
          <w:i/>
          <w:color w:val="231F20"/>
        </w:rPr>
        <w:t>Ordering Information</w:t>
      </w:r>
    </w:p>
    <w:p>
      <w:pPr>
        <w:pStyle w:val="BodyText"/>
        <w:spacing w:before="2"/>
        <w:rPr>
          <w:rFonts w:ascii="Georgia"/>
          <w:b/>
          <w:i/>
          <w:sz w:val="2"/>
        </w:rPr>
      </w:pPr>
    </w:p>
    <w:tbl>
      <w:tblPr>
        <w:tblW w:w="0" w:type="auto"/>
        <w:jc w:val="left"/>
        <w:tblInd w:w="31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4266"/>
      </w:tblGrid>
      <w:tr>
        <w:trPr>
          <w:trHeight w:val="211" w:hRule="atLeast"/>
        </w:trPr>
        <w:tc>
          <w:tcPr>
            <w:tcW w:w="1701" w:type="dxa"/>
            <w:shd w:val="clear" w:color="auto" w:fill="90D1B8"/>
          </w:tcPr>
          <w:p>
            <w:pPr>
              <w:pStyle w:val="TableParagraph"/>
              <w:spacing w:line="121" w:lineRule="exact" w:before="7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4266" w:type="dxa"/>
            <w:shd w:val="clear" w:color="auto" w:fill="90D1B8"/>
          </w:tcPr>
          <w:p>
            <w:pPr>
              <w:pStyle w:val="TableParagraph"/>
              <w:spacing w:line="121" w:lineRule="exact" w:before="7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211" w:hRule="atLeast"/>
        </w:trPr>
        <w:tc>
          <w:tcPr>
            <w:tcW w:w="1701" w:type="dxa"/>
            <w:shd w:val="clear" w:color="auto" w:fill="90D1B8"/>
          </w:tcPr>
          <w:p>
            <w:pPr>
              <w:pStyle w:val="TableParagraph"/>
              <w:spacing w:line="121" w:lineRule="exact" w:before="7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MPCIE-3G-R20</w:t>
            </w:r>
          </w:p>
        </w:tc>
        <w:tc>
          <w:tcPr>
            <w:tcW w:w="4266" w:type="dxa"/>
            <w:shd w:val="clear" w:color="auto" w:fill="D1EADF"/>
          </w:tcPr>
          <w:p>
            <w:pPr>
              <w:pStyle w:val="TableParagraph"/>
              <w:spacing w:line="121" w:lineRule="exact" w:before="7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PCI Express Mini 3G adapter card, RoHS</w:t>
            </w:r>
          </w:p>
        </w:tc>
      </w:tr>
      <w:tr>
        <w:trPr>
          <w:trHeight w:val="211" w:hRule="atLeast"/>
        </w:trPr>
        <w:tc>
          <w:tcPr>
            <w:tcW w:w="1701" w:type="dxa"/>
            <w:shd w:val="clear" w:color="auto" w:fill="90D1B8"/>
          </w:tcPr>
          <w:p>
            <w:pPr>
              <w:pStyle w:val="TableParagraph"/>
              <w:spacing w:line="121" w:lineRule="exact" w:before="7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32501-000705-100-RS</w:t>
            </w:r>
          </w:p>
        </w:tc>
        <w:tc>
          <w:tcPr>
            <w:tcW w:w="4266" w:type="dxa"/>
            <w:shd w:val="clear" w:color="auto" w:fill="D1EADF"/>
          </w:tcPr>
          <w:p>
            <w:pPr>
              <w:pStyle w:val="TableParagraph"/>
              <w:spacing w:line="121" w:lineRule="exact" w:before="7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RF antenna cable</w:t>
            </w:r>
          </w:p>
        </w:tc>
      </w:tr>
      <w:tr>
        <w:trPr>
          <w:trHeight w:val="211" w:hRule="atLeast"/>
        </w:trPr>
        <w:tc>
          <w:tcPr>
            <w:tcW w:w="1701" w:type="dxa"/>
            <w:shd w:val="clear" w:color="auto" w:fill="90D1B8"/>
          </w:tcPr>
          <w:p>
            <w:pPr>
              <w:pStyle w:val="TableParagraph"/>
              <w:spacing w:line="121" w:lineRule="exact" w:before="7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32503-000100-100-RS</w:t>
            </w:r>
          </w:p>
        </w:tc>
        <w:tc>
          <w:tcPr>
            <w:tcW w:w="4266" w:type="dxa"/>
            <w:shd w:val="clear" w:color="auto" w:fill="D1EADF"/>
          </w:tcPr>
          <w:p>
            <w:pPr>
              <w:pStyle w:val="TableParagraph"/>
              <w:spacing w:line="121" w:lineRule="exact" w:before="7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GSM antenna cable</w:t>
            </w:r>
          </w:p>
        </w:tc>
      </w:tr>
    </w:tbl>
    <w:sectPr>
      <w:type w:val="continuous"/>
      <w:pgSz w:w="11910" w:h="16160"/>
      <w:pgMar w:top="0" w:bottom="0" w:left="480" w:right="380"/>
      <w:cols w:num="2" w:equalWidth="0">
        <w:col w:w="4257" w:space="40"/>
        <w:col w:w="675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617" w:hanging="106"/>
      </w:pPr>
      <w:rPr>
        <w:rFonts w:hint="default" w:ascii="Arial" w:hAnsi="Arial" w:eastAsia="Arial" w:cs="Arial"/>
        <w:color w:val="231F20"/>
        <w:spacing w:val="-1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99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79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59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39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19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899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278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658" w:hanging="10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4578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1"/>
      <w:ind w:left="617" w:hanging="106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45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2019-11-14T10:18:36Z</dcterms:created>
  <dcterms:modified xsi:type="dcterms:W3CDTF">2019-11-14T10:18:36Z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