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rPr>
          <w:rFonts w:ascii="Arial Black"/>
        </w:rPr>
      </w:pPr>
      <w:r>
        <w:rPr>
          <w:rFonts w:ascii="Arial Black"/>
          <w:color w:val="FFFFFF"/>
        </w:rPr>
        <w:t>Machine Vision Solutions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Machine Vision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pStyle w:val="Heading3"/>
        <w:rPr>
          <w:rFonts w:ascii="Arial Black"/>
        </w:rPr>
      </w:pPr>
      <w:r>
        <w:rPr>
          <w:rFonts w:ascii="Arial Black"/>
          <w:color w:val="E77E2C"/>
        </w:rPr>
        <w:t>w w w . i ei w or l d .c om </w:t>
      </w:r>
    </w:p>
    <w:p>
      <w:pPr>
        <w:spacing w:after="0"/>
        <w:rPr>
          <w:rFonts w:ascii="Arial Black"/>
        </w:rPr>
        <w:sectPr>
          <w:type w:val="continuous"/>
          <w:pgSz w:w="11910" w:h="16160"/>
          <w:pgMar w:top="0" w:bottom="0" w:left="480" w:right="380"/>
          <w:cols w:num="3" w:equalWidth="0">
            <w:col w:w="3481" w:space="389"/>
            <w:col w:w="2166" w:space="2588"/>
            <w:col w:w="2426"/>
          </w:cols>
        </w:sectPr>
      </w:pPr>
    </w:p>
    <w:p>
      <w:pPr>
        <w:pStyle w:val="BodyText"/>
        <w:rPr>
          <w:rFonts w:ascii="Arial Black"/>
          <w:b/>
          <w:i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44"/>
        <w:ind w:left="445" w:right="0" w:firstLine="0"/>
        <w:jc w:val="left"/>
        <w:rPr>
          <w:rFonts w:ascii="Times New Roman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194368">
            <wp:simplePos x="0" y="0"/>
            <wp:positionH relativeFrom="page">
              <wp:posOffset>489242</wp:posOffset>
            </wp:positionH>
            <wp:positionV relativeFrom="paragraph">
              <wp:posOffset>-16064</wp:posOffset>
            </wp:positionV>
            <wp:extent cx="6573405" cy="41907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405" cy="4190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31F20"/>
          <w:spacing w:val="-21"/>
          <w:w w:val="120"/>
          <w:sz w:val="56"/>
        </w:rPr>
        <w:t>HSC-03M2-O</w:t>
      </w:r>
    </w:p>
    <w:p>
      <w:pPr>
        <w:pStyle w:val="BodyText"/>
        <w:spacing w:before="4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sz w:val="17"/>
        </w:rPr>
      </w:r>
    </w:p>
    <w:p>
      <w:pPr>
        <w:pStyle w:val="Heading3"/>
        <w:spacing w:line="261" w:lineRule="auto"/>
        <w:ind w:left="226" w:right="747"/>
      </w:pPr>
      <w:r>
        <w:rPr>
          <w:i/>
          <w:color w:val="231F20"/>
        </w:rPr>
        <w:t>Lightweight USB 3.0 Camera, Micron MT9V022 CMOS, Global Shutter, 60 </w:t>
      </w:r>
      <w:r>
        <w:rPr>
          <w:color w:val="231F20"/>
        </w:rPr>
        <w:t>FPS at 752x480, without Lens</w:t>
      </w:r>
    </w:p>
    <w:p>
      <w:pPr>
        <w:spacing w:after="0" w:line="261" w:lineRule="auto"/>
        <w:sectPr>
          <w:type w:val="continuous"/>
          <w:pgSz w:w="11910" w:h="16160"/>
          <w:pgMar w:top="0" w:bottom="0" w:left="480" w:right="380"/>
          <w:cols w:num="2" w:equalWidth="0">
            <w:col w:w="4233" w:space="40"/>
            <w:col w:w="6777"/>
          </w:cols>
        </w:sectPr>
      </w:pPr>
    </w:p>
    <w:p>
      <w:pPr>
        <w:pStyle w:val="BodyText"/>
        <w:spacing w:before="11"/>
        <w:rPr>
          <w:b/>
          <w:i/>
          <w:sz w:val="14"/>
        </w:rPr>
      </w:pPr>
    </w:p>
    <w:p>
      <w:pPr>
        <w:spacing w:before="104"/>
        <w:ind w:left="6841" w:right="0" w:firstLine="0"/>
        <w:jc w:val="left"/>
        <w:rPr>
          <w:rFonts w:ascii="Trebuchet MS"/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8.196014pt;margin-top:26.193775pt;width:6.05pt;height:39pt;mso-position-horizontal-relative:page;mso-position-vertical-relative:paragraph;z-index:251675648" type="#_x0000_t202" filled="true" fillcolor="#231f20" stroked="false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73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)</w:t>
                  </w:r>
                </w:p>
              </w:txbxContent>
            </v:textbox>
            <v:fill opacity="19004f" type="solid"/>
            <w10:wrap type="none"/>
          </v:shape>
        </w:pict>
      </w:r>
      <w:r>
        <w:rPr>
          <w:rFonts w:ascii="Trebuchet MS"/>
          <w:b/>
          <w:color w:val="F5821F"/>
          <w:w w:val="105"/>
          <w:sz w:val="24"/>
        </w:rPr>
        <w:t>Demo Codes Provided</w:t>
      </w:r>
    </w:p>
    <w:p>
      <w:pPr>
        <w:pStyle w:val="BodyText"/>
        <w:spacing w:before="1"/>
        <w:rPr>
          <w:rFonts w:ascii="Trebuchet MS"/>
          <w:b/>
          <w:sz w:val="10"/>
        </w:rPr>
      </w:pPr>
      <w:r>
        <w:rPr/>
        <w:pict>
          <v:shape style="position:absolute;margin-left:302.960999pt;margin-top:28.557434pt;width:69.5pt;height:37.1pt;mso-position-horizontal-relative:page;mso-position-vertical-relative:paragraph;z-index:-251658240;mso-wrap-distance-left:0;mso-wrap-distance-right:0" type="#_x0000_t202" filled="true" fillcolor="#ffffff" stroked="false">
            <v:textbox inset="0,0,0,0">
              <w:txbxContent>
                <w:p>
                  <w:pPr>
                    <w:spacing w:line="250" w:lineRule="exact" w:before="175"/>
                    <w:ind w:left="93" w:right="-15" w:firstLine="0"/>
                    <w:jc w:val="center"/>
                    <w:rPr>
                      <w:rFonts w:ascii="Arial Black"/>
                      <w:sz w:val="18"/>
                    </w:rPr>
                  </w:pPr>
                  <w:r>
                    <w:rPr>
                      <w:rFonts w:ascii="Arial Black"/>
                      <w:color w:val="231F20"/>
                      <w:sz w:val="18"/>
                    </w:rPr>
                    <w:t>Open eVision</w:t>
                  </w:r>
                </w:p>
                <w:p>
                  <w:pPr>
                    <w:spacing w:line="203" w:lineRule="exact" w:before="0"/>
                    <w:ind w:left="339" w:right="239" w:firstLine="0"/>
                    <w:jc w:val="center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(Euresys)</w:t>
                  </w:r>
                </w:p>
              </w:txbxContent>
            </v:textbox>
            <v:fill opacity="49152f" type="solid"/>
            <w10:wrap type="topAndBottom"/>
          </v:shape>
        </w:pict>
      </w:r>
      <w:r>
        <w:rPr/>
        <w:pict>
          <v:shape style="position:absolute;margin-left:390.235992pt;margin-top:7.069434pt;width:58pt;height:39pt;mso-position-horizontal-relative:page;mso-position-vertical-relative:paragraph;z-index:-251657216;mso-wrap-distance-left:0;mso-wrap-distance-right:0" type="#_x0000_t202" filled="true" fillcolor="#231f20" stroked="false">
            <v:textbox inset="0,0,0,0">
              <w:txbxContent>
                <w:p>
                  <w:pPr>
                    <w:spacing w:line="250" w:lineRule="exact" w:before="158"/>
                    <w:ind w:left="184" w:right="84" w:firstLine="0"/>
                    <w:jc w:val="center"/>
                    <w:rPr>
                      <w:rFonts w:ascii="Arial Black"/>
                      <w:sz w:val="18"/>
                    </w:rPr>
                  </w:pPr>
                  <w:r>
                    <w:rPr>
                      <w:rFonts w:ascii="Arial Black"/>
                      <w:color w:val="231F20"/>
                      <w:sz w:val="18"/>
                    </w:rPr>
                    <w:t>Open CV</w:t>
                  </w:r>
                </w:p>
                <w:p>
                  <w:pPr>
                    <w:spacing w:line="203" w:lineRule="exact" w:before="0"/>
                    <w:ind w:left="39" w:right="-15" w:firstLine="0"/>
                    <w:jc w:val="center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(Open Source</w:t>
                  </w:r>
                </w:p>
              </w:txbxContent>
            </v:textbox>
            <v:fill opacity="19004f" type="solid"/>
            <w10:wrap type="topAndBottom"/>
          </v:shape>
        </w:pict>
      </w:r>
      <w:r>
        <w:rPr/>
        <w:pict>
          <v:shape style="position:absolute;margin-left:478.527496pt;margin-top:28.557434pt;width:58.15pt;height:37.1pt;mso-position-horizontal-relative:page;mso-position-vertical-relative:paragraph;z-index:-251656192;mso-wrap-distance-left:0;mso-wrap-distance-right:0" type="#_x0000_t202" filled="true" fillcolor="#ffffff" stroked="false">
            <v:textbox inset="0,0,0,0">
              <w:txbxContent>
                <w:p>
                  <w:pPr>
                    <w:spacing w:line="250" w:lineRule="exact" w:before="169"/>
                    <w:ind w:left="278" w:right="175" w:firstLine="0"/>
                    <w:jc w:val="center"/>
                    <w:rPr>
                      <w:rFonts w:ascii="Arial Black"/>
                      <w:sz w:val="18"/>
                    </w:rPr>
                  </w:pPr>
                  <w:r>
                    <w:rPr>
                      <w:rFonts w:ascii="Arial Black"/>
                      <w:color w:val="231F20"/>
                      <w:sz w:val="18"/>
                    </w:rPr>
                    <w:t>MIL</w:t>
                  </w:r>
                </w:p>
                <w:p>
                  <w:pPr>
                    <w:spacing w:line="203" w:lineRule="exact" w:before="0"/>
                    <w:ind w:left="278" w:right="175" w:firstLine="0"/>
                    <w:jc w:val="center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(Matrox)</w:t>
                  </w:r>
                </w:p>
              </w:txbxContent>
            </v:textbox>
            <v:fill opacity="49152f" type="solid"/>
            <w10:wrap type="topAndBottom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178"/>
        <w:ind w:left="830" w:right="0" w:firstLine="0"/>
        <w:jc w:val="left"/>
        <w:rPr>
          <w:b/>
          <w:i/>
          <w:sz w:val="48"/>
        </w:rPr>
      </w:pPr>
      <w:r>
        <w:rPr/>
        <w:pict>
          <v:shape style="position:absolute;margin-left:65.974602pt;margin-top:31.215pt;width:29.65pt;height:10.1pt;mso-position-horizontal-relative:page;mso-position-vertical-relative:paragraph;z-index:-25211289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Arial Black"/>
                      <w:sz w:val="14"/>
                    </w:rPr>
                  </w:pPr>
                  <w:r>
                    <w:rPr>
                      <w:rFonts w:ascii="Arial Black"/>
                      <w:color w:val="F26522"/>
                      <w:spacing w:val="-7"/>
                      <w:w w:val="90"/>
                      <w:sz w:val="14"/>
                    </w:rPr>
                    <w:t>Windows</w:t>
                  </w:r>
                </w:p>
              </w:txbxContent>
            </v:textbox>
            <w10:wrap type="none"/>
          </v:shape>
        </w:pict>
      </w:r>
      <w:r>
        <w:rPr>
          <w:b/>
          <w:i/>
          <w:color w:val="FFFFFF"/>
          <w:spacing w:val="-9"/>
          <w:w w:val="40"/>
          <w:sz w:val="48"/>
        </w:rPr>
        <w:t>7/8.1/10</w:t>
      </w:r>
    </w:p>
    <w:p>
      <w:pPr>
        <w:pStyle w:val="Heading1"/>
        <w:spacing w:before="260"/>
        <w:ind w:left="354"/>
        <w:rPr>
          <w:i/>
        </w:rPr>
      </w:pPr>
      <w:r>
        <w:rPr>
          <w:i/>
          <w:color w:val="231F20"/>
          <w:spacing w:val="-3"/>
          <w:w w:val="95"/>
        </w:rPr>
        <w:t>Features</w:t>
      </w:r>
    </w:p>
    <w:p>
      <w:pPr>
        <w:spacing w:before="198"/>
        <w:ind w:left="230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b/>
          <w:i/>
          <w:color w:val="FFFFFF"/>
          <w:spacing w:val="-11"/>
          <w:w w:val="46"/>
          <w:sz w:val="55"/>
        </w:rPr>
        <w:t>32/6</w:t>
      </w:r>
      <w:r>
        <w:rPr>
          <w:b/>
          <w:i/>
          <w:color w:val="FFFFFF"/>
          <w:spacing w:val="-132"/>
          <w:w w:val="47"/>
          <w:sz w:val="55"/>
        </w:rPr>
        <w:t>4</w:t>
      </w:r>
      <w:r>
        <w:rPr>
          <w:rFonts w:ascii="Arial Black"/>
          <w:color w:val="F26522"/>
          <w:spacing w:val="-7"/>
          <w:w w:val="92"/>
          <w:position w:val="-6"/>
          <w:sz w:val="14"/>
        </w:rPr>
        <w:t>Bit</w:t>
      </w:r>
    </w:p>
    <w:p>
      <w:pPr>
        <w:spacing w:before="222"/>
        <w:ind w:left="224" w:right="0" w:firstLine="0"/>
        <w:jc w:val="left"/>
        <w:rPr>
          <w:b/>
          <w:i/>
          <w:sz w:val="51"/>
        </w:rPr>
      </w:pPr>
      <w:r>
        <w:rPr/>
        <w:br w:type="column"/>
      </w:r>
      <w:r>
        <w:rPr>
          <w:b/>
          <w:i/>
          <w:color w:val="FFFFFF"/>
          <w:w w:val="35"/>
          <w:sz w:val="51"/>
        </w:rPr>
        <w:t>USB 3.0</w:t>
      </w:r>
    </w:p>
    <w:p>
      <w:pPr>
        <w:pStyle w:val="BodyTex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11"/>
        <w:rPr>
          <w:b/>
          <w:i/>
          <w:sz w:val="24"/>
        </w:rPr>
      </w:pPr>
    </w:p>
    <w:p>
      <w:pPr>
        <w:pStyle w:val="Heading2"/>
        <w:ind w:left="960" w:right="0"/>
        <w:jc w:val="left"/>
      </w:pPr>
      <w:r>
        <w:rPr>
          <w:color w:val="231F20"/>
        </w:rPr>
        <w:t>HSC-03M2-O</w:t>
      </w:r>
    </w:p>
    <w:p>
      <w:pPr>
        <w:spacing w:line="203" w:lineRule="exact" w:before="0"/>
        <w:ind w:left="354" w:right="0" w:firstLine="0"/>
        <w:jc w:val="left"/>
        <w:rPr>
          <w:b/>
          <w:sz w:val="18"/>
        </w:rPr>
      </w:pPr>
      <w:r>
        <w:rPr/>
        <w:pict>
          <v:shape style="position:absolute;margin-left:451.59079pt;margin-top:.080058pt;width:26.55pt;height:10.1pt;mso-position-horizontal-relative:page;mso-position-vertical-relative:paragraph;z-index:-25213030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>amera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sz w:val="18"/>
        </w:rPr>
        <w:t>USB 3.0 High Speed</w:t>
      </w:r>
      <w:r>
        <w:rPr>
          <w:b/>
          <w:color w:val="231F20"/>
          <w:spacing w:val="-11"/>
          <w:sz w:val="18"/>
        </w:rPr>
        <w:t> </w:t>
      </w:r>
      <w:r>
        <w:rPr>
          <w:b/>
          <w:color w:val="231F20"/>
          <w:sz w:val="18"/>
        </w:rPr>
        <w:t>C</w:t>
      </w:r>
    </w:p>
    <w:p>
      <w:pPr>
        <w:spacing w:line="267" w:lineRule="exact" w:before="200"/>
        <w:ind w:left="517" w:right="0" w:firstLine="0"/>
        <w:jc w:val="left"/>
        <w:rPr>
          <w:rFonts w:ascii="Arial Black"/>
          <w:sz w:val="24"/>
        </w:rPr>
      </w:pPr>
      <w:r>
        <w:rPr/>
        <w:br w:type="column"/>
      </w:r>
      <w:r>
        <w:rPr>
          <w:rFonts w:ascii="Arial Black"/>
          <w:color w:val="FFFFFF"/>
          <w:w w:val="75"/>
          <w:sz w:val="24"/>
        </w:rPr>
        <w:t>Capture Card</w:t>
      </w:r>
    </w:p>
    <w:p>
      <w:pPr>
        <w:tabs>
          <w:tab w:pos="1006" w:val="left" w:leader="none"/>
        </w:tabs>
        <w:spacing w:line="252" w:lineRule="exact" w:before="0"/>
        <w:ind w:left="354" w:right="0" w:firstLine="0"/>
        <w:jc w:val="left"/>
        <w:rPr>
          <w:rFonts w:ascii="Arial Black"/>
          <w:sz w:val="28"/>
        </w:rPr>
      </w:pPr>
      <w:r>
        <w:rPr>
          <w:rFonts w:ascii="Arial Black"/>
          <w:color w:val="FFFFFF"/>
          <w:sz w:val="24"/>
        </w:rPr>
        <w:t>=</w:t>
        <w:tab/>
      </w:r>
      <w:r>
        <w:rPr>
          <w:rFonts w:ascii="Arial Black"/>
          <w:color w:val="FFFFFF"/>
          <w:position w:val="2"/>
          <w:sz w:val="28"/>
        </w:rPr>
        <w:t>+</w:t>
      </w:r>
    </w:p>
    <w:p>
      <w:pPr>
        <w:spacing w:line="259" w:lineRule="exact" w:before="0"/>
        <w:ind w:left="759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FFFFFF"/>
          <w:w w:val="75"/>
          <w:sz w:val="24"/>
        </w:rPr>
        <w:t>Camera</w:t>
      </w:r>
    </w:p>
    <w:p>
      <w:pPr>
        <w:spacing w:after="0" w:line="259" w:lineRule="exact"/>
        <w:jc w:val="left"/>
        <w:rPr>
          <w:rFonts w:ascii="Arial Black"/>
          <w:sz w:val="24"/>
        </w:rPr>
        <w:sectPr>
          <w:type w:val="continuous"/>
          <w:pgSz w:w="11910" w:h="16160"/>
          <w:pgMar w:top="0" w:bottom="0" w:left="480" w:right="380"/>
          <w:cols w:num="5" w:equalWidth="0">
            <w:col w:w="1461" w:space="40"/>
            <w:col w:w="886" w:space="39"/>
            <w:col w:w="902" w:space="2969"/>
            <w:col w:w="2255" w:space="43"/>
            <w:col w:w="2455"/>
          </w:cols>
        </w:sectPr>
      </w:pP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38" w:after="0"/>
        <w:ind w:left="644" w:right="0" w:hanging="133"/>
        <w:jc w:val="left"/>
        <w:rPr>
          <w:sz w:val="15"/>
        </w:rPr>
      </w:pPr>
      <w:r>
        <w:rPr/>
        <w:pict>
          <v:shape style="position:absolute;margin-left:200.612045pt;margin-top:-70.452896pt;width:67.5pt;height:48.2pt;mso-position-horizontal-relative:page;mso-position-vertical-relative:paragraph;z-index:251677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94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Camera Lens (option)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5"/>
        </w:rPr>
        <w:t>IEI Vision SDK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available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23" w:lineRule="auto" w:before="54" w:after="0"/>
        <w:ind w:left="636" w:right="0" w:hanging="125"/>
        <w:jc w:val="left"/>
        <w:rPr>
          <w:sz w:val="15"/>
        </w:rPr>
      </w:pPr>
      <w:r>
        <w:rPr>
          <w:color w:val="231F20"/>
          <w:sz w:val="15"/>
        </w:rPr>
        <w:t>Compact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and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lightweight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industrial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camera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12"/>
          <w:sz w:val="15"/>
        </w:rPr>
        <w:t> </w:t>
      </w:r>
      <w:r>
        <w:rPr>
          <w:color w:val="231F20"/>
          <w:sz w:val="15"/>
        </w:rPr>
        <w:t>Aptina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global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shutter CMOS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sensor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46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Compatible with USB 3.0 SuperSpeed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specification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44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Resolutions up to</w:t>
      </w:r>
      <w:r>
        <w:rPr>
          <w:color w:val="231F20"/>
          <w:spacing w:val="-20"/>
          <w:sz w:val="15"/>
        </w:rPr>
        <w:t> </w:t>
      </w:r>
      <w:r>
        <w:rPr>
          <w:color w:val="231F20"/>
          <w:sz w:val="15"/>
        </w:rPr>
        <w:t>752x480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44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Frame rates up to 60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FPS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45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Support AMCap and other DirectShow compatible</w:t>
      </w:r>
      <w:r>
        <w:rPr>
          <w:color w:val="231F20"/>
          <w:spacing w:val="-17"/>
          <w:sz w:val="15"/>
        </w:rPr>
        <w:t> </w:t>
      </w:r>
      <w:r>
        <w:rPr>
          <w:color w:val="231F20"/>
          <w:sz w:val="15"/>
        </w:rPr>
        <w:t>software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23" w:lineRule="auto" w:before="54" w:after="0"/>
        <w:ind w:left="636" w:right="12" w:hanging="125"/>
        <w:jc w:val="left"/>
        <w:rPr>
          <w:sz w:val="15"/>
        </w:rPr>
      </w:pPr>
      <w:r>
        <w:rPr>
          <w:color w:val="231F20"/>
          <w:sz w:val="15"/>
        </w:rPr>
        <w:t>Other commercial vision software supported through DirecShow,</w:t>
      </w:r>
      <w:r>
        <w:rPr>
          <w:color w:val="231F20"/>
          <w:spacing w:val="-19"/>
          <w:sz w:val="15"/>
        </w:rPr>
        <w:t> </w:t>
      </w:r>
      <w:r>
        <w:rPr>
          <w:color w:val="231F20"/>
          <w:sz w:val="15"/>
        </w:rPr>
        <w:t>ex: Halcon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46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IEI Similarity technology can provide image</w:t>
      </w:r>
      <w:r>
        <w:rPr>
          <w:color w:val="231F20"/>
          <w:spacing w:val="-8"/>
          <w:sz w:val="15"/>
        </w:rPr>
        <w:t> </w:t>
      </w:r>
      <w:r>
        <w:rPr>
          <w:color w:val="231F20"/>
          <w:sz w:val="15"/>
        </w:rPr>
        <w:t>enhancement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ind w:left="354"/>
        <w:rPr>
          <w:i/>
        </w:rPr>
      </w:pPr>
      <w:r>
        <w:rPr>
          <w:i/>
          <w:color w:val="231F20"/>
        </w:rPr>
        <w:t>Specifications</w:t>
      </w:r>
    </w:p>
    <w:p>
      <w:pPr>
        <w:spacing w:before="59"/>
        <w:ind w:left="51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553800</wp:posOffset>
            </wp:positionH>
            <wp:positionV relativeFrom="paragraph">
              <wp:posOffset>66974</wp:posOffset>
            </wp:positionV>
            <wp:extent cx="53886" cy="5387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.606098pt;margin-top:12.350407pt;width:242.05pt;height:170.8pt;mso-position-horizontal-relative:page;mso-position-vertical-relative:paragraph;z-index:25168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3118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Resolution (max.)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752 x 480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Frame Rate (max.)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60 FPS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Megapixels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0.3 MP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Chroma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Mono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Name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Micron MT9V022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Type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CMOS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Readout Method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Global shutter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Format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1/3-inch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Pixel Size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6.0 µm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Lens Mount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CS-mount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ADC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8-bit/10-bit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Auxiliary Output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3.3 V, 100 mA max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Interface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 3.0 interface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Mass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79g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Compliance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CE, FCC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Camera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"/>
        <w:rPr>
          <w:sz w:val="10"/>
        </w:rPr>
      </w:pPr>
    </w:p>
    <w:p>
      <w:pPr>
        <w:spacing w:before="0"/>
        <w:ind w:left="744" w:right="0" w:firstLine="0"/>
        <w:jc w:val="left"/>
        <w:rPr>
          <w:sz w:val="7"/>
        </w:rPr>
      </w:pPr>
      <w:r>
        <w:rPr>
          <w:color w:val="E31F26"/>
          <w:sz w:val="7"/>
        </w:rPr>
        <w:t>Invalid</w:t>
      </w:r>
    </w:p>
    <w:p>
      <w:pPr>
        <w:pStyle w:val="BodyText"/>
        <w:rPr>
          <w:sz w:val="8"/>
        </w:rPr>
      </w:pPr>
    </w:p>
    <w:p>
      <w:pPr>
        <w:pStyle w:val="Heading4"/>
        <w:tabs>
          <w:tab w:pos="1521" w:val="left" w:leader="none"/>
          <w:tab w:pos="5222" w:val="left" w:leader="none"/>
        </w:tabs>
        <w:spacing w:before="64"/>
        <w:ind w:left="466"/>
      </w:pPr>
      <w:r>
        <w:rPr/>
        <w:pict>
          <v:shape style="position:absolute;margin-left:356.576996pt;margin-top:-42.652191pt;width:192.85pt;height:45.15pt;mso-position-horizontal-relative:page;mso-position-vertical-relative:paragraph;z-index:251676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7"/>
                    </w:rPr>
                  </w:pPr>
                </w:p>
                <w:p>
                  <w:pPr>
                    <w:spacing w:line="232" w:lineRule="auto" w:before="0"/>
                    <w:ind w:left="1147" w:right="2391" w:hanging="101"/>
                    <w:jc w:val="left"/>
                    <w:rPr>
                      <w:sz w:val="7"/>
                    </w:rPr>
                  </w:pPr>
                  <w:r>
                    <w:rPr>
                      <w:color w:val="E31F26"/>
                      <w:sz w:val="7"/>
                    </w:rPr>
                    <w:t>Determine gap</w:t>
                  </w:r>
                </w:p>
                <w:p>
                  <w:pPr>
                    <w:pStyle w:val="BodyText"/>
                    <w:rPr>
                      <w:sz w:val="8"/>
                    </w:rPr>
                  </w:pPr>
                </w:p>
                <w:p>
                  <w:pPr>
                    <w:pStyle w:val="BodyText"/>
                    <w:rPr>
                      <w:sz w:val="8"/>
                    </w:rPr>
                  </w:pPr>
                </w:p>
                <w:p>
                  <w:pPr>
                    <w:pStyle w:val="BodyText"/>
                    <w:rPr>
                      <w:sz w:val="8"/>
                    </w:rPr>
                  </w:pPr>
                </w:p>
                <w:p>
                  <w:pPr>
                    <w:spacing w:before="64"/>
                    <w:ind w:left="388" w:right="0" w:firstLine="0"/>
                    <w:jc w:val="left"/>
                    <w:rPr>
                      <w:sz w:val="7"/>
                    </w:rPr>
                  </w:pPr>
                  <w:r>
                    <w:rPr>
                      <w:color w:val="E82225"/>
                      <w:sz w:val="7"/>
                    </w:rPr>
                    <w:t>Crooked</w:t>
                  </w:r>
                </w:p>
              </w:txbxContent>
            </v:textbox>
            <w10:wrap type="none"/>
          </v:shape>
        </w:pict>
      </w:r>
      <w:r>
        <w:rPr>
          <w:color w:val="FFFFFF"/>
          <w:shd w:fill="00652E" w:color="auto" w:val="clear"/>
        </w:rPr>
        <w:t> </w:t>
        <w:tab/>
        <w:t>Machine Vision Application</w:t>
      </w:r>
      <w:r>
        <w:rPr>
          <w:color w:val="FFFFFF"/>
          <w:spacing w:val="-16"/>
          <w:shd w:fill="00652E" w:color="auto" w:val="clear"/>
        </w:rPr>
        <w:t> </w:t>
      </w:r>
      <w:r>
        <w:rPr>
          <w:color w:val="FFFFFF"/>
          <w:shd w:fill="00652E" w:color="auto" w:val="clear"/>
        </w:rPr>
        <w:t>Examples</w:t>
        <w:tab/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354" w:right="0" w:firstLine="0"/>
        <w:jc w:val="left"/>
        <w:rPr>
          <w:rFonts w:ascii="Georgia"/>
          <w:b/>
          <w:i/>
          <w:sz w:val="16"/>
        </w:rPr>
      </w:pPr>
      <w:r>
        <w:rPr>
          <w:rFonts w:ascii="Georgia"/>
          <w:b/>
          <w:i/>
          <w:color w:val="231F20"/>
          <w:position w:val="1"/>
          <w:sz w:val="24"/>
        </w:rPr>
        <w:t>Dimensions </w:t>
      </w:r>
      <w:r>
        <w:rPr>
          <w:rFonts w:ascii="Georgia"/>
          <w:b/>
          <w:i/>
          <w:color w:val="231F20"/>
          <w:sz w:val="16"/>
        </w:rPr>
        <w:t>(Unit: mm)</w:t>
      </w:r>
    </w:p>
    <w:p>
      <w:pPr>
        <w:spacing w:after="0"/>
        <w:jc w:val="left"/>
        <w:rPr>
          <w:rFonts w:ascii="Georgia"/>
          <w:sz w:val="16"/>
        </w:rPr>
        <w:sectPr>
          <w:type w:val="continuous"/>
          <w:pgSz w:w="11910" w:h="16160"/>
          <w:pgMar w:top="0" w:bottom="0" w:left="480" w:right="380"/>
          <w:cols w:num="2" w:equalWidth="0">
            <w:col w:w="5179" w:space="65"/>
            <w:col w:w="5806"/>
          </w:cols>
        </w:sect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9"/>
        <w:rPr>
          <w:rFonts w:ascii="Georgia"/>
          <w:b/>
          <w:i/>
          <w:sz w:val="16"/>
        </w:rPr>
      </w:pPr>
    </w:p>
    <w:p>
      <w:pPr>
        <w:spacing w:after="0"/>
        <w:rPr>
          <w:rFonts w:ascii="Georgia"/>
          <w:sz w:val="16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spacing w:before="0"/>
        <w:ind w:left="51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553800</wp:posOffset>
            </wp:positionH>
            <wp:positionV relativeFrom="paragraph">
              <wp:posOffset>29509</wp:posOffset>
            </wp:positionV>
            <wp:extent cx="53886" cy="5387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52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18"/>
      </w:tblGrid>
      <w:tr>
        <w:trPr>
          <w:trHeight w:val="211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i5 or above</w:t>
            </w:r>
          </w:p>
        </w:tc>
      </w:tr>
      <w:tr>
        <w:trPr>
          <w:trHeight w:val="211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2GB or more</w:t>
            </w:r>
          </w:p>
        </w:tc>
      </w:tr>
    </w:tbl>
    <w:p>
      <w:pPr>
        <w:spacing w:before="65"/>
        <w:ind w:left="51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553800</wp:posOffset>
            </wp:positionH>
            <wp:positionV relativeFrom="paragraph">
              <wp:posOffset>70784</wp:posOffset>
            </wp:positionV>
            <wp:extent cx="53886" cy="53873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10" w:after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tabs>
          <w:tab w:pos="1503" w:val="left" w:leader="none"/>
        </w:tabs>
        <w:spacing w:line="240" w:lineRule="auto"/>
        <w:ind w:left="252" w:right="0" w:firstLine="0"/>
        <w:rPr>
          <w:sz w:val="20"/>
        </w:rPr>
      </w:pPr>
      <w:r>
        <w:rPr>
          <w:position w:val="30"/>
          <w:sz w:val="20"/>
        </w:rPr>
        <w:drawing>
          <wp:inline distT="0" distB="0" distL="0" distR="0">
            <wp:extent cx="459703" cy="595312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703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0"/>
          <w:sz w:val="20"/>
        </w:rPr>
      </w:r>
      <w:r>
        <w:rPr>
          <w:position w:val="30"/>
          <w:sz w:val="20"/>
        </w:rPr>
        <w:tab/>
      </w:r>
      <w:r>
        <w:rPr>
          <w:sz w:val="20"/>
        </w:rPr>
        <w:pict>
          <v:shape style="width:69.75pt;height:15.9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line="172" w:lineRule="exact"/>
                    <w:ind w:left="590" w:right="597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10"/>
                    </w:rPr>
                    <w:t>57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3" w:after="1"/>
        <w:rPr>
          <w:sz w:val="20"/>
        </w:rPr>
      </w:pPr>
    </w:p>
    <w:p>
      <w:pPr>
        <w:pStyle w:val="BodyText"/>
        <w:ind w:left="1462" w:right="-58"/>
        <w:rPr>
          <w:sz w:val="20"/>
        </w:rPr>
      </w:pPr>
      <w:r>
        <w:rPr>
          <w:sz w:val="20"/>
        </w:rPr>
        <w:drawing>
          <wp:inline distT="0" distB="0" distL="0" distR="0">
            <wp:extent cx="972162" cy="595312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62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220" w:right="0" w:firstLine="0"/>
        <w:jc w:val="left"/>
        <w:rPr>
          <w:rFonts w:ascii="Georgia"/>
          <w:b/>
          <w:i/>
          <w:sz w:val="24"/>
        </w:rPr>
      </w:pPr>
      <w:r>
        <w:rPr/>
        <w:pict>
          <v:group style="position:absolute;margin-left:353.788391pt;margin-top:-221.717606pt;width:168.9pt;height:154.8pt;mso-position-horizontal-relative:page;mso-position-vertical-relative:paragraph;z-index:-252121088" coordorigin="7076,-4434" coordsize="3378,3096">
            <v:shape style="position:absolute;left:9218;top:-2762;width:1100;height:1423" type="#_x0000_t75" stroked="false">
              <v:imagedata r:id="rId10" o:title=""/>
            </v:shape>
            <v:shape style="position:absolute;left:7075;top:-4435;width:3378;height:2942" type="#_x0000_t75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346.686157pt;margin-top:-135.372406pt;width:9.75pt;height:6.2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6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1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Packing List</w:t>
      </w:r>
    </w:p>
    <w:p>
      <w:pPr>
        <w:pStyle w:val="Heading4"/>
        <w:spacing w:before="72"/>
        <w:rPr>
          <w:rFonts w:ascii="Calibri"/>
        </w:rPr>
      </w:pPr>
      <w:r>
        <w:rPr/>
        <w:br w:type="column"/>
      </w:r>
      <w:r>
        <w:rPr>
          <w:rFonts w:ascii="Calibri"/>
          <w:color w:val="231F20"/>
          <w:w w:val="105"/>
          <w:u w:val="single" w:color="231F20"/>
        </w:rPr>
        <w:t>HR25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line="348" w:lineRule="auto" w:before="0"/>
        <w:ind w:left="392" w:right="794" w:firstLine="30"/>
        <w:jc w:val="left"/>
        <w:rPr>
          <w:rFonts w:ascii="Calibri"/>
          <w:sz w:val="16"/>
        </w:rPr>
      </w:pPr>
      <w:r>
        <w:rPr/>
        <w:pict>
          <v:shape style="position:absolute;margin-left:453.812256pt;margin-top:15.597476pt;width:9.75pt;height:10.4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6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10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105"/>
          <w:sz w:val="16"/>
          <w:u w:val="single" w:color="231F20"/>
        </w:rPr>
        <w:t>LED</w:t>
      </w:r>
      <w:r>
        <w:rPr>
          <w:rFonts w:ascii="Calibri"/>
          <w:color w:val="231F20"/>
          <w:w w:val="105"/>
          <w:sz w:val="16"/>
        </w:rPr>
        <w:t> </w:t>
      </w:r>
      <w:r>
        <w:rPr>
          <w:rFonts w:ascii="Calibri"/>
          <w:color w:val="231F20"/>
          <w:w w:val="105"/>
          <w:sz w:val="16"/>
          <w:u w:val="single" w:color="231F20"/>
        </w:rPr>
        <w:t>US</w:t>
      </w:r>
      <w:r>
        <w:rPr>
          <w:rFonts w:ascii="Calibri"/>
          <w:color w:val="231F20"/>
          <w:w w:val="105"/>
          <w:sz w:val="16"/>
        </w:rPr>
        <w:t>B 3.0</w:t>
      </w:r>
    </w:p>
    <w:p>
      <w:pPr>
        <w:spacing w:before="102"/>
        <w:ind w:left="521" w:right="0" w:firstLine="0"/>
        <w:jc w:val="left"/>
        <w:rPr>
          <w:sz w:val="16"/>
        </w:rPr>
      </w:pPr>
      <w:r>
        <w:rPr/>
        <w:pict>
          <v:shape style="position:absolute;margin-left:473.298157pt;margin-top:22.833916pt;width:32.1pt;height:10.85pt;mso-position-horizontal-relative:page;mso-position-vertical-relative:paragraph;z-index:251673600" type="#_x0000_t202" filled="false" stroked="true" strokeweight=".192pt" strokecolor="#231f20">
            <v:textbox inset="0,0,0,0">
              <w:txbxContent>
                <w:p>
                  <w:pPr>
                    <w:pStyle w:val="BodyText"/>
                    <w:spacing w:line="172" w:lineRule="exact" w:before="40"/>
                    <w:ind w:left="215" w:right="215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10"/>
                    </w:rPr>
                    <w:t>29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78.186615pt;margin-top:8.524115pt;width:22.3pt;height:14.35pt;mso-position-horizontal-relative:page;mso-position-vertical-relative:paragraph;z-index:251674624" type="#_x0000_t202" filled="false" stroked="true" strokeweight=".192pt" strokecolor="#231f20">
            <v:textbox inset="0,0,0,0">
              <w:txbxContent>
                <w:p>
                  <w:pPr>
                    <w:pStyle w:val="BodyText"/>
                    <w:spacing w:line="172" w:lineRule="exact" w:before="110"/>
                    <w:ind w:left="137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10"/>
                    </w:rPr>
                    <w:t>18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w w:val="105"/>
          <w:sz w:val="16"/>
          <w:u w:val="single" w:color="231F20"/>
        </w:rPr>
        <w:t>scre</w:t>
      </w:r>
      <w:r>
        <w:rPr>
          <w:color w:val="231F20"/>
          <w:w w:val="105"/>
          <w:sz w:val="16"/>
        </w:rPr>
        <w:t>w </w:t>
      </w:r>
      <w:r>
        <w:rPr>
          <w:color w:val="231F20"/>
          <w:w w:val="105"/>
          <w:sz w:val="16"/>
          <w:u w:val="single" w:color="231F20"/>
        </w:rPr>
        <w:t>M</w:t>
      </w:r>
      <w:r>
        <w:rPr>
          <w:color w:val="231F20"/>
          <w:w w:val="105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10" w:h="16160"/>
          <w:pgMar w:top="0" w:bottom="0" w:left="480" w:right="380"/>
          <w:cols w:num="4" w:equalWidth="0">
            <w:col w:w="5339" w:space="40"/>
            <w:col w:w="2990" w:space="39"/>
            <w:col w:w="502" w:space="406"/>
            <w:col w:w="1734"/>
          </w:cols>
        </w:sectPr>
      </w:pPr>
    </w:p>
    <w:p>
      <w:pPr>
        <w:tabs>
          <w:tab w:pos="5614" w:val="left" w:leader="none"/>
        </w:tabs>
        <w:spacing w:line="240" w:lineRule="auto"/>
        <w:ind w:left="512" w:right="0" w:firstLine="0"/>
        <w:rPr>
          <w:sz w:val="20"/>
        </w:rPr>
      </w:pPr>
      <w:r>
        <w:rPr>
          <w:sz w:val="20"/>
        </w:rPr>
        <w:pict>
          <v:shape style="width:242.05pt;height:34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311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OS Support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Microsoft Windows 7/8.1/10 (32-bit/64-bit)</w:t>
                        </w:r>
                      </w:p>
                      <w:p>
                        <w:pPr>
                          <w:pStyle w:val="TableParagraph"/>
                          <w:spacing w:line="130" w:lineRule="exact" w:before="2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Operating systems that support UVC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9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SDK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Windows: Provides SDK and demo program with</w:t>
                        </w:r>
                      </w:p>
                      <w:p>
                        <w:pPr>
                          <w:pStyle w:val="TableParagraph"/>
                          <w:spacing w:line="130" w:lineRule="exact" w:before="2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sample source code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3"/>
          <w:sz w:val="20"/>
        </w:rPr>
        <w:pict>
          <v:shape style="width:249.1pt;height:29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0"/>
                    <w:gridCol w:w="2480"/>
                  </w:tblGrid>
                  <w:tr>
                    <w:trPr>
                      <w:trHeight w:val="268" w:hRule="atLeast"/>
                    </w:trPr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before="4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 x HSC-03M2-O</w:t>
                        </w:r>
                      </w:p>
                    </w:tc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 x CS to C mount adapter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before="4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 x Mounting bracket</w:t>
                        </w:r>
                      </w:p>
                    </w:tc>
                    <w:tc>
                      <w:tcPr>
                        <w:tcW w:w="2480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 x QIG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3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64"/>
        <w:ind w:left="51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553800</wp:posOffset>
            </wp:positionH>
            <wp:positionV relativeFrom="paragraph">
              <wp:posOffset>70148</wp:posOffset>
            </wp:positionV>
            <wp:extent cx="53886" cy="53873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.606098pt;margin-top:12.600417pt;width:242.05pt;height:80.1pt;mso-position-horizontal-relative:page;mso-position-vertical-relative:paragraph;z-index:251682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3118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Dimensions (mm)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58.9 mm x 29 mm x 29 mm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Operating Temperature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0°C ~ 45°C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Storage Temperature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-30°C ~ 60°C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Operating Humidity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20% ~ 80%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Storage Humidity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20% ~ 95%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Power Requirements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5V via external connector or USB 3.0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Power Consumption (max.)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&lt;3.5W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Heading1"/>
        <w:spacing w:before="122"/>
        <w:ind w:left="220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Ordering 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5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64"/>
              <w:ind w:left="56"/>
              <w:rPr>
                <w:sz w:val="12"/>
              </w:rPr>
            </w:pPr>
            <w:r>
              <w:rPr>
                <w:color w:val="231F20"/>
                <w:sz w:val="12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spacing w:before="64"/>
              <w:ind w:left="56"/>
              <w:rPr>
                <w:sz w:val="12"/>
              </w:rPr>
            </w:pPr>
            <w:r>
              <w:rPr>
                <w:color w:val="231F20"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color w:val="231F20"/>
                <w:sz w:val="12"/>
              </w:rPr>
              <w:t>HSC-03M2-O-R10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7"/>
              <w:ind w:left="56" w:right="117"/>
              <w:rPr>
                <w:sz w:val="12"/>
              </w:rPr>
            </w:pPr>
            <w:r>
              <w:rPr>
                <w:color w:val="231F20"/>
                <w:sz w:val="12"/>
              </w:rPr>
              <w:t>Lightweight USB 3.0 camera &amp; opto-isolated, Micron MT9V022 CMOS, global shutter, 60 FPS at 752x480, without Lens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color w:val="231F20"/>
                <w:sz w:val="12"/>
              </w:rPr>
              <w:t>32001-019800-100-RS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color w:val="231F20"/>
                <w:sz w:val="12"/>
              </w:rPr>
              <w:t>USB 3.0 cable, 1800 mm, USB 3.0 A type male and micro USB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color w:val="231F20"/>
                <w:sz w:val="12"/>
              </w:rPr>
              <w:t>3.0 B type male+screw</w:t>
            </w:r>
          </w:p>
        </w:tc>
      </w:tr>
    </w:tbl>
    <w:p>
      <w:pPr>
        <w:spacing w:before="48"/>
        <w:ind w:left="236" w:right="0" w:firstLine="0"/>
        <w:jc w:val="left"/>
        <w:rPr>
          <w:sz w:val="12"/>
        </w:rPr>
      </w:pPr>
      <w:r>
        <w:rPr>
          <w:color w:val="231F20"/>
          <w:sz w:val="12"/>
        </w:rPr>
        <w:t>Note: IEI does not offer Open eVision and MIL software licenses. Please buy the original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480" w:right="380"/>
          <w:cols w:num="2" w:equalWidth="0">
            <w:col w:w="5339" w:space="40"/>
            <w:col w:w="5671"/>
          </w:cols>
        </w:sectPr>
      </w:pPr>
    </w:p>
    <w:p>
      <w:pPr>
        <w:pStyle w:val="BodyText"/>
        <w:spacing w:line="134" w:lineRule="exact"/>
        <w:ind w:left="5940"/>
        <w:rPr>
          <w:sz w:val="13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5408" coordorigin="0,15653" coordsize="11906,505">
            <v:shape style="position:absolute;left:0;top:15652;width:11906;height:505" type="#_x0000_t75" stroked="false">
              <v:imagedata r:id="rId12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677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HSC-03M2-O-2017-V10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189248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3133897" cy="477503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897" cy="47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  <w:sz w:val="13"/>
        </w:rPr>
        <w:pict>
          <v:shape style="width:71.05pt;height:6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version from their vendors.</w:t>
                  </w:r>
                </w:p>
              </w:txbxContent>
            </v:textbox>
          </v:shape>
        </w:pict>
      </w:r>
      <w:r>
        <w:rPr>
          <w:position w:val="-2"/>
          <w:sz w:val="13"/>
        </w:rPr>
      </w:r>
    </w:p>
    <w:sectPr>
      <w:type w:val="continuous"/>
      <w:pgSz w:w="11910" w:h="16160"/>
      <w:pgMar w:top="0" w:bottom="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636" w:hanging="133"/>
      </w:pPr>
      <w:rPr>
        <w:rFonts w:hint="default" w:ascii="Arial" w:hAnsi="Arial" w:eastAsia="Arial" w:cs="Arial"/>
        <w:color w:val="F5821F"/>
        <w:spacing w:val="-3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93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47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01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55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09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63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17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271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line="250" w:lineRule="exact"/>
      <w:ind w:left="278" w:right="-15"/>
      <w:jc w:val="center"/>
      <w:outlineLvl w:val="2"/>
    </w:pPr>
    <w:rPr>
      <w:rFonts w:ascii="Arial Black" w:hAnsi="Arial Black" w:eastAsia="Arial Black" w:cs="Arial Black"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17"/>
      <w:outlineLvl w:val="3"/>
    </w:pPr>
    <w:rPr>
      <w:rFonts w:ascii="Arial" w:hAnsi="Arial" w:eastAsia="Arial" w:cs="Arial"/>
      <w:b/>
      <w:bCs/>
      <w:i/>
      <w:sz w:val="16"/>
      <w:szCs w:val="16"/>
      <w:lang w:val="en-US" w:eastAsia="en-US" w:bidi="en-US"/>
    </w:rPr>
  </w:style>
  <w:style w:styleId="Heading4" w:type="paragraph">
    <w:name w:val="Heading 4"/>
    <w:basedOn w:val="Normal"/>
    <w:uiPriority w:val="1"/>
    <w:qFormat/>
    <w:pPr>
      <w:ind w:left="99"/>
      <w:outlineLvl w:val="4"/>
    </w:pPr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4"/>
      <w:ind w:left="644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6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2019-11-14T10:32:26Z</dcterms:created>
  <dcterms:modified xsi:type="dcterms:W3CDTF">2019-11-14T10:32:26Z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2019-11-14T00:00:00Z</vt:filetime>
  </property>
</Properties>
</file>