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7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7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Peripherals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7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80" w:right="380"/>
          <w:cols w:num="3" w:equalWidth="0">
            <w:col w:w="3199" w:space="698"/>
            <w:col w:w="1659" w:space="3068"/>
            <w:col w:w="2426"/>
          </w:cols>
        </w:sectPr>
      </w:pPr>
    </w:p>
    <w:p>
      <w:pPr>
        <w:pStyle w:val="BodyText"/>
        <w:spacing w:before="11"/>
        <w:rPr>
          <w:rFonts w:ascii="Arial Black"/>
          <w:b/>
          <w:i/>
          <w:sz w:val="15"/>
        </w:rPr>
      </w:pPr>
    </w:p>
    <w:p>
      <w:pPr>
        <w:pStyle w:val="BodyText"/>
        <w:ind w:left="366"/>
        <w:rPr>
          <w:rFonts w:ascii="Arial Black"/>
          <w:sz w:val="20"/>
        </w:rPr>
      </w:pPr>
      <w:r>
        <w:rPr>
          <w:rFonts w:ascii="Arial Black"/>
          <w:sz w:val="20"/>
        </w:rPr>
        <w:pict>
          <v:group style="width:505.3pt;height:37.75pt;mso-position-horizontal-relative:char;mso-position-vertical-relative:line" coordorigin="0,0" coordsize="10106,755">
            <v:shape style="position:absolute;left:0;top:0;width:10106;height:755" coordorigin="0,0" coordsize="10106,755" path="m10106,0l0,0,0,754,9858,754,10106,0xe" filled="true" fillcolor="#b8dca8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106;height:755" type="#_x0000_t202" filled="false" stroked="false">
              <v:textbox inset="0,0,0,0">
                <w:txbxContent>
                  <w:p>
                    <w:pPr>
                      <w:tabs>
                        <w:tab w:pos="10228" w:val="left" w:leader="none"/>
                      </w:tabs>
                      <w:spacing w:before="61"/>
                      <w:ind w:left="2" w:right="-13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pacing w:val="-49"/>
                        <w:w w:val="116"/>
                        <w:sz w:val="56"/>
                        <w:shd w:fill="D7E8B3" w:color="auto" w:val="clear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31F20"/>
                        <w:spacing w:val="-8"/>
                        <w:w w:val="110"/>
                        <w:sz w:val="56"/>
                        <w:shd w:fill="D7E8B3" w:color="auto" w:val="clear"/>
                      </w:rPr>
                      <w:t>Wireless  </w:t>
                    </w:r>
                    <w:r>
                      <w:rPr>
                        <w:rFonts w:ascii="Times New Roman"/>
                        <w:b/>
                        <w:color w:val="231F20"/>
                        <w:w w:val="110"/>
                        <w:sz w:val="56"/>
                        <w:shd w:fill="D7E8B3" w:color="auto" w:val="clear"/>
                      </w:rPr>
                      <w:t>LAN</w:t>
                    </w:r>
                    <w:r>
                      <w:rPr>
                        <w:rFonts w:ascii="Times New Roman"/>
                        <w:b/>
                        <w:color w:val="231F20"/>
                        <w:spacing w:val="-60"/>
                        <w:w w:val="110"/>
                        <w:sz w:val="56"/>
                        <w:shd w:fill="D7E8B3" w:color="auto" w:val="clear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31F20"/>
                        <w:spacing w:val="-10"/>
                        <w:w w:val="110"/>
                        <w:sz w:val="56"/>
                        <w:shd w:fill="D7E8B3" w:color="auto" w:val="clear"/>
                      </w:rPr>
                      <w:t>Module</w:t>
                    </w:r>
                    <w:r>
                      <w:rPr>
                        <w:rFonts w:ascii="Times New Roman"/>
                        <w:b/>
                        <w:color w:val="231F20"/>
                        <w:spacing w:val="-10"/>
                        <w:sz w:val="56"/>
                        <w:shd w:fill="D7E8B3" w:color="auto" w:val="clear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Black"/>
          <w:sz w:val="20"/>
        </w:rPr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3"/>
        <w:rPr>
          <w:rFonts w:ascii="Arial Black"/>
          <w:b/>
          <w:i/>
          <w:sz w:val="17"/>
        </w:rPr>
      </w:pPr>
    </w:p>
    <w:p>
      <w:pPr>
        <w:spacing w:after="0"/>
        <w:rPr>
          <w:rFonts w:ascii="Arial Black"/>
          <w:sz w:val="17"/>
        </w:rPr>
        <w:sectPr>
          <w:type w:val="continuous"/>
          <w:pgSz w:w="11910" w:h="16160"/>
          <w:pgMar w:top="0" w:bottom="0" w:left="480" w:right="380"/>
        </w:sect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spacing w:before="11"/>
        <w:rPr>
          <w:rFonts w:ascii="Arial Black"/>
          <w:b/>
          <w:i/>
          <w:sz w:val="28"/>
        </w:rPr>
      </w:pPr>
    </w:p>
    <w:p>
      <w:pPr>
        <w:pStyle w:val="Heading1"/>
        <w:spacing w:before="1"/>
        <w:rPr>
          <w:i/>
        </w:rPr>
      </w:pPr>
      <w:r>
        <w:rPr>
          <w:i/>
          <w:color w:val="231F20"/>
          <w:w w:val="90"/>
        </w:rPr>
        <w:t>Features</w:t>
      </w:r>
    </w:p>
    <w:p>
      <w:pPr>
        <w:pStyle w:val="BodyText"/>
        <w:rPr>
          <w:rFonts w:ascii="Georgia"/>
          <w:b/>
          <w:i/>
          <w:sz w:val="30"/>
        </w:rPr>
      </w:pPr>
      <w:r>
        <w:rPr/>
        <w:br w:type="column"/>
      </w:r>
      <w:r>
        <w:rPr>
          <w:rFonts w:ascii="Georgia"/>
          <w:b/>
          <w:i/>
          <w:sz w:val="30"/>
        </w:rPr>
      </w:r>
    </w:p>
    <w:p>
      <w:pPr>
        <w:pStyle w:val="BodyText"/>
        <w:rPr>
          <w:rFonts w:ascii="Georgia"/>
          <w:b/>
          <w:i/>
          <w:sz w:val="30"/>
        </w:rPr>
      </w:pPr>
    </w:p>
    <w:p>
      <w:pPr>
        <w:pStyle w:val="BodyText"/>
        <w:rPr>
          <w:rFonts w:ascii="Georgia"/>
          <w:b/>
          <w:i/>
          <w:sz w:val="30"/>
        </w:rPr>
      </w:pPr>
    </w:p>
    <w:p>
      <w:pPr>
        <w:spacing w:before="253"/>
        <w:ind w:left="82" w:right="17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F5821F"/>
          <w:w w:val="115"/>
          <w:sz w:val="28"/>
        </w:rPr>
        <w:t>EMB-WIFI-KIT</w:t>
      </w:r>
    </w:p>
    <w:p>
      <w:pPr>
        <w:pStyle w:val="Heading2"/>
        <w:ind w:right="17"/>
        <w:jc w:val="center"/>
        <w:rPr>
          <w:i/>
        </w:rPr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1267029</wp:posOffset>
            </wp:positionH>
            <wp:positionV relativeFrom="paragraph">
              <wp:posOffset>-1810649</wp:posOffset>
            </wp:positionV>
            <wp:extent cx="1702019" cy="151073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019" cy="1510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231F20"/>
          <w:spacing w:val="2"/>
        </w:rPr>
        <w:t>PCIe</w:t>
      </w:r>
      <w:r>
        <w:rPr>
          <w:i/>
          <w:color w:val="231F20"/>
          <w:spacing w:val="-21"/>
        </w:rPr>
        <w:t> </w:t>
      </w:r>
      <w:r>
        <w:rPr>
          <w:i/>
          <w:color w:val="231F20"/>
        </w:rPr>
        <w:t>Mini</w:t>
      </w:r>
      <w:r>
        <w:rPr>
          <w:i/>
          <w:color w:val="231F20"/>
          <w:spacing w:val="-20"/>
        </w:rPr>
        <w:t> </w:t>
      </w:r>
      <w:r>
        <w:rPr>
          <w:i/>
          <w:color w:val="231F20"/>
        </w:rPr>
        <w:t>card</w:t>
      </w:r>
      <w:r>
        <w:rPr>
          <w:i/>
          <w:color w:val="231F20"/>
          <w:spacing w:val="-20"/>
        </w:rPr>
        <w:t> </w:t>
      </w:r>
      <w:r>
        <w:rPr>
          <w:i/>
          <w:color w:val="231F20"/>
        </w:rPr>
        <w:t>wireless</w:t>
      </w:r>
      <w:r>
        <w:rPr>
          <w:i/>
          <w:color w:val="231F20"/>
          <w:spacing w:val="-20"/>
        </w:rPr>
        <w:t> </w:t>
      </w:r>
      <w:r>
        <w:rPr>
          <w:i/>
          <w:color w:val="231F20"/>
        </w:rPr>
        <w:t>LAN</w:t>
      </w:r>
      <w:r>
        <w:rPr>
          <w:i/>
          <w:color w:val="231F20"/>
          <w:spacing w:val="-20"/>
        </w:rPr>
        <w:t> </w:t>
      </w:r>
      <w:r>
        <w:rPr>
          <w:i/>
          <w:color w:val="231F20"/>
        </w:rPr>
        <w:t>module</w:t>
      </w:r>
      <w:r>
        <w:rPr>
          <w:i/>
          <w:color w:val="231F20"/>
          <w:spacing w:val="-21"/>
        </w:rPr>
        <w:t> </w:t>
      </w:r>
      <w:r>
        <w:rPr>
          <w:i/>
          <w:color w:val="231F20"/>
        </w:rPr>
        <w:t>kit</w:t>
      </w:r>
    </w:p>
    <w:p>
      <w:pPr>
        <w:spacing w:before="94"/>
        <w:ind w:left="354" w:right="0" w:firstLine="0"/>
        <w:jc w:val="left"/>
        <w:rPr>
          <w:rFonts w:ascii="Georgia"/>
          <w:b/>
          <w:i/>
          <w:sz w:val="24"/>
        </w:rPr>
      </w:pPr>
      <w:r>
        <w:rPr/>
        <w:br w:type="column"/>
      </w:r>
      <w:r>
        <w:rPr>
          <w:rFonts w:ascii="Georgia"/>
          <w:b/>
          <w:i/>
          <w:color w:val="231F20"/>
          <w:sz w:val="24"/>
        </w:rPr>
        <w:t>Specifications</w:t>
      </w:r>
    </w:p>
    <w:p>
      <w:pPr>
        <w:spacing w:after="0"/>
        <w:jc w:val="left"/>
        <w:rPr>
          <w:rFonts w:ascii="Georgia"/>
          <w:sz w:val="24"/>
        </w:rPr>
        <w:sectPr>
          <w:type w:val="continuous"/>
          <w:pgSz w:w="11910" w:h="16160"/>
          <w:pgMar w:top="0" w:bottom="0" w:left="480" w:right="380"/>
          <w:cols w:num="3" w:equalWidth="0">
            <w:col w:w="1360" w:space="40"/>
            <w:col w:w="2836" w:space="1008"/>
            <w:col w:w="5806"/>
          </w:cols>
        </w:sectPr>
      </w:pP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0" w:lineRule="auto" w:before="69" w:after="0"/>
        <w:ind w:left="617" w:right="0" w:hanging="106"/>
        <w:jc w:val="left"/>
        <w:rPr>
          <w:sz w:val="12"/>
        </w:rPr>
      </w:pPr>
      <w:r>
        <w:rPr>
          <w:color w:val="231F20"/>
          <w:sz w:val="12"/>
        </w:rPr>
        <w:t>Half size PCIe Mini card form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factor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61" w:lineRule="auto" w:before="40" w:after="0"/>
        <w:ind w:left="625" w:right="0" w:hanging="114"/>
        <w:jc w:val="left"/>
        <w:rPr>
          <w:sz w:val="12"/>
        </w:rPr>
      </w:pPr>
      <w:r>
        <w:rPr>
          <w:color w:val="231F20"/>
          <w:sz w:val="12"/>
        </w:rPr>
        <w:t>High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speed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wireless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connection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up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to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433.3Mbps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transmit/receive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PHY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rate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using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80MHz bandwidth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0" w:lineRule="auto" w:before="28" w:after="0"/>
        <w:ind w:left="617" w:right="0" w:hanging="106"/>
        <w:jc w:val="left"/>
        <w:rPr>
          <w:sz w:val="12"/>
        </w:rPr>
      </w:pPr>
      <w:r>
        <w:rPr>
          <w:color w:val="231F20"/>
          <w:sz w:val="12"/>
        </w:rPr>
        <w:t>Low power consumption and high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performance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0" w:lineRule="auto" w:before="40" w:after="0"/>
        <w:ind w:left="617" w:right="0" w:hanging="106"/>
        <w:jc w:val="left"/>
        <w:rPr>
          <w:sz w:val="12"/>
        </w:rPr>
      </w:pPr>
      <w:r>
        <w:rPr>
          <w:color w:val="231F20"/>
          <w:sz w:val="12"/>
        </w:rPr>
        <w:t>Fully qualified Bluetooth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4.0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0" w:lineRule="auto" w:before="40" w:after="0"/>
        <w:ind w:left="617" w:right="0" w:hanging="106"/>
        <w:jc w:val="left"/>
        <w:rPr>
          <w:sz w:val="12"/>
        </w:rPr>
      </w:pPr>
      <w:r>
        <w:rPr>
          <w:color w:val="231F20"/>
          <w:sz w:val="12"/>
        </w:rPr>
        <w:t>Solid design with external antenna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diversity</w:t>
      </w:r>
    </w:p>
    <w:p>
      <w:pPr>
        <w:pStyle w:val="BodyText"/>
      </w:pPr>
    </w:p>
    <w:p>
      <w:pPr>
        <w:pStyle w:val="Heading1"/>
        <w:spacing w:before="106"/>
        <w:rPr>
          <w:i/>
        </w:rPr>
      </w:pPr>
      <w:r>
        <w:rPr>
          <w:i/>
          <w:color w:val="231F20"/>
        </w:rPr>
        <w:t>Ordering Information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3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543"/>
      </w:tblGrid>
      <w:tr>
        <w:trPr>
          <w:trHeight w:val="26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7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543" w:type="dxa"/>
            <w:shd w:val="clear" w:color="auto" w:fill="90D1B8"/>
          </w:tcPr>
          <w:p>
            <w:pPr>
              <w:pStyle w:val="TableParagraph"/>
              <w:spacing w:before="7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49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7"/>
              <w:ind w:left="0"/>
              <w:rPr>
                <w:rFonts w:ascii="Georgia"/>
                <w:b/>
                <w:i/>
                <w:sz w:val="16"/>
              </w:rPr>
            </w:pPr>
          </w:p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EMB-WIFI-KIT01-R20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266" w:lineRule="auto" w:before="49"/>
              <w:ind w:right="103"/>
              <w:jc w:val="bot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1T1R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wifi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module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kit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for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embedded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system,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IEEE802.11a/b/g/n/ ac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WiFi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with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Bluetooth</w:t>
            </w:r>
            <w:r>
              <w:rPr>
                <w:color w:val="231F20"/>
                <w:spacing w:val="-4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4.0/3.0+HS,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1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x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wifi</w:t>
            </w:r>
            <w:r>
              <w:rPr>
                <w:color w:val="231F20"/>
                <w:spacing w:val="-4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module,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2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x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250mm RF cable, 2 x Antenna,</w:t>
            </w:r>
            <w:r>
              <w:rPr>
                <w:color w:val="231F20"/>
                <w:spacing w:val="-13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RoHS</w:t>
            </w:r>
          </w:p>
        </w:tc>
      </w:tr>
      <w:tr>
        <w:trPr>
          <w:trHeight w:val="49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7"/>
              <w:ind w:left="0"/>
              <w:rPr>
                <w:rFonts w:ascii="Georgia"/>
                <w:b/>
                <w:i/>
                <w:sz w:val="16"/>
              </w:rPr>
            </w:pPr>
          </w:p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EMB-WIFI-KIT11-R20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266" w:lineRule="auto" w:before="49"/>
              <w:ind w:right="103"/>
              <w:jc w:val="bot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1T1R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wifi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module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kit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for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embedded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system,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IEEE802.11a/b/g/n/ ac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WiFi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with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Bluetooth</w:t>
            </w:r>
            <w:r>
              <w:rPr>
                <w:color w:val="231F20"/>
                <w:spacing w:val="-4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4.0/3.0+HS,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1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x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wifi</w:t>
            </w:r>
            <w:r>
              <w:rPr>
                <w:color w:val="231F20"/>
                <w:spacing w:val="-4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module,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2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x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400mm RF cable, 2 x Antenna,</w:t>
            </w:r>
            <w:r>
              <w:rPr>
                <w:color w:val="231F20"/>
                <w:spacing w:val="-13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RoHS</w:t>
            </w:r>
          </w:p>
        </w:tc>
      </w:tr>
    </w:tbl>
    <w:p>
      <w:pPr>
        <w:pStyle w:val="BodyText"/>
        <w:rPr>
          <w:rFonts w:ascii="Georgia"/>
          <w:b/>
          <w:i/>
          <w:sz w:val="28"/>
        </w:rPr>
      </w:pPr>
      <w:r>
        <w:rPr/>
        <w:br w:type="column"/>
      </w:r>
      <w:r>
        <w:rPr>
          <w:rFonts w:ascii="Georgia"/>
          <w:b/>
          <w:i/>
          <w:sz w:val="28"/>
        </w:rPr>
      </w: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spacing w:before="8"/>
        <w:rPr>
          <w:rFonts w:ascii="Georgia"/>
          <w:b/>
          <w:i/>
          <w:sz w:val="41"/>
        </w:rPr>
      </w:pPr>
    </w:p>
    <w:p>
      <w:pPr>
        <w:spacing w:before="0"/>
        <w:ind w:left="194" w:right="0" w:firstLine="0"/>
        <w:jc w:val="left"/>
        <w:rPr>
          <w:rFonts w:ascii="Georgia"/>
          <w:b/>
          <w:i/>
          <w:sz w:val="24"/>
        </w:rPr>
      </w:pPr>
      <w:r>
        <w:rPr/>
        <w:pict>
          <v:shape style="position:absolute;margin-left:304.724304pt;margin-top:-290.756714pt;width:249.1pt;height:240.15pt;mso-position-horizontal-relative:page;mso-position-vertical-relative:paragraph;z-index:251665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3260"/>
                  </w:tblGrid>
                  <w:tr>
                    <w:trPr>
                      <w:trHeight w:val="268" w:hRule="atLeast"/>
                    </w:trPr>
                    <w:tc>
                      <w:tcPr>
                        <w:tcW w:w="1701" w:type="dxa"/>
                        <w:shd w:val="clear" w:color="auto" w:fill="58595B"/>
                      </w:tcPr>
                      <w:p>
                        <w:pPr>
                          <w:pStyle w:val="TableParagraph"/>
                          <w:spacing w:before="7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11"/>
                          </w:rPr>
                          <w:t>Model Name</w:t>
                        </w:r>
                      </w:p>
                    </w:tc>
                    <w:tc>
                      <w:tcPr>
                        <w:tcW w:w="3260" w:type="dxa"/>
                        <w:shd w:val="clear" w:color="auto" w:fill="58595B"/>
                      </w:tcPr>
                      <w:p>
                        <w:pPr>
                          <w:pStyle w:val="TableParagraph"/>
                          <w:spacing w:before="38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EMB-WIFI-KIT </w:t>
                        </w:r>
                        <w:r>
                          <w:rPr>
                            <w:b/>
                            <w:color w:val="FFFFFF"/>
                            <w:spacing w:val="-10"/>
                            <w:position w:val="-4"/>
                            <w:sz w:val="15"/>
                          </w:rPr>
                          <w:drawing>
                            <wp:inline distT="0" distB="0" distL="0" distR="0">
                              <wp:extent cx="349249" cy="126011"/>
                              <wp:effectExtent l="0" t="0" r="0" b="0"/>
                              <wp:docPr id="3" name="image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9249" cy="12601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color w:val="FFFFFF"/>
                            <w:spacing w:val="-10"/>
                            <w:position w:val="-4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Standard</w:t>
                        </w:r>
                      </w:p>
                    </w:tc>
                    <w:tc>
                      <w:tcPr>
                        <w:tcW w:w="3260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line="266" w:lineRule="auto" w:before="49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IEEE 802.11a/b/g/n/ac, Wi-Fi compliant / Bluetooth4.0 Standard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701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7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Major chipset</w:t>
                        </w:r>
                      </w:p>
                    </w:tc>
                    <w:tc>
                      <w:tcPr>
                        <w:tcW w:w="3260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74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Realtek RTL8821AE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7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Antenna</w:t>
                        </w:r>
                      </w:p>
                    </w:tc>
                    <w:tc>
                      <w:tcPr>
                        <w:tcW w:w="3260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74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2x standard U.FL Connector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701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7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Frequency range</w:t>
                        </w:r>
                      </w:p>
                    </w:tc>
                    <w:tc>
                      <w:tcPr>
                        <w:tcW w:w="3260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74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Wi-Fi: 2.4 GHz, BT: 2402MHz~2483MHz</w:t>
                        </w:r>
                      </w:p>
                    </w:tc>
                  </w:tr>
                  <w:tr>
                    <w:trPr>
                      <w:trHeight w:val="63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Modulation</w:t>
                        </w:r>
                      </w:p>
                    </w:tc>
                    <w:tc>
                      <w:tcPr>
                        <w:tcW w:w="3260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Wi-Fi:</w:t>
                        </w:r>
                      </w:p>
                      <w:p>
                        <w:pPr>
                          <w:pStyle w:val="TableParagraph"/>
                          <w:spacing w:before="13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802.11a/g/n/ac: OFDM</w:t>
                        </w:r>
                      </w:p>
                      <w:p>
                        <w:pPr>
                          <w:pStyle w:val="TableParagraph"/>
                          <w:spacing w:line="266" w:lineRule="auto" w:before="14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802.11b: CCK(11, 5.5Mbps), DQPSK(2Mbps), BPSK(1Mbps)</w:t>
                        </w:r>
                      </w:p>
                    </w:tc>
                  </w:tr>
                  <w:tr>
                    <w:trPr>
                      <w:trHeight w:val="1478" w:hRule="atLeast"/>
                    </w:trPr>
                    <w:tc>
                      <w:tcPr>
                        <w:tcW w:w="1701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rFonts w:ascii="Georgia"/>
                            <w:b/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Receive Sensitivity</w:t>
                        </w:r>
                      </w:p>
                    </w:tc>
                    <w:tc>
                      <w:tcPr>
                        <w:tcW w:w="3260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49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Wi-Fi:</w:t>
                        </w:r>
                      </w:p>
                      <w:p>
                        <w:pPr>
                          <w:pStyle w:val="TableParagraph"/>
                          <w:spacing w:line="266" w:lineRule="auto" w:before="13"/>
                          <w:ind w:right="1381"/>
                          <w:jc w:val="bot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802.11a: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less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than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-65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dBm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(54M) 802.11b: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less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than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-76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dBm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110"/>
                            <w:sz w:val="11"/>
                          </w:rPr>
                          <w:t>(11M)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802.11g: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less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than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-65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dBm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(54M)</w:t>
                        </w:r>
                      </w:p>
                      <w:p>
                        <w:pPr>
                          <w:pStyle w:val="TableParagraph"/>
                          <w:spacing w:line="266" w:lineRule="auto"/>
                          <w:ind w:right="154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802.11n @2.4GHz: less than -64 dBm (HT20 MCS7) 802.11n @2.4GHz: less than -61 dBm (HT40 MCS7) 802.11n @5GHz: less than -64 dBm (HT20 MCS7) 802.11n @5GHz: less than -61 dBm (HT40 MCS7) 802.11ac @5GHz: less than -51 dBm (VHT80 MCS9) BT: BER &lt; 0.1% (Anritsu 8852B Tx -70 dBm)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7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Driver support</w:t>
                        </w:r>
                      </w:p>
                    </w:tc>
                    <w:tc>
                      <w:tcPr>
                        <w:tcW w:w="3260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73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Windows 7/8, Linux kernel 3.18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701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7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Temperature</w:t>
                        </w:r>
                      </w:p>
                    </w:tc>
                    <w:tc>
                      <w:tcPr>
                        <w:tcW w:w="3260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73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0O~70OC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7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Dimensions</w:t>
                        </w:r>
                      </w:p>
                    </w:tc>
                    <w:tc>
                      <w:tcPr>
                        <w:tcW w:w="3260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73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29.85mm x 26.65mm x 1.5 mm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701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7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Weight</w:t>
                        </w:r>
                      </w:p>
                    </w:tc>
                    <w:tc>
                      <w:tcPr>
                        <w:tcW w:w="3260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73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NW: 3.28g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Georgia"/>
          <w:b/>
          <w:i/>
          <w:color w:val="231F20"/>
          <w:sz w:val="24"/>
        </w:rPr>
        <w:t>Specifications</w:t>
      </w:r>
    </w:p>
    <w:p>
      <w:pPr>
        <w:spacing w:after="0"/>
        <w:jc w:val="left"/>
        <w:rPr>
          <w:rFonts w:ascii="Georgia"/>
          <w:sz w:val="24"/>
        </w:rPr>
        <w:sectPr>
          <w:type w:val="continuous"/>
          <w:pgSz w:w="11910" w:h="16160"/>
          <w:pgMar w:top="0" w:bottom="0" w:left="480" w:right="380"/>
          <w:cols w:num="2" w:equalWidth="0">
            <w:col w:w="5365" w:space="40"/>
            <w:col w:w="5645"/>
          </w:cols>
        </w:sect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spacing w:after="0"/>
        <w:rPr>
          <w:rFonts w:ascii="Georgia"/>
          <w:sz w:val="20"/>
        </w:rPr>
        <w:sectPr>
          <w:type w:val="continuous"/>
          <w:pgSz w:w="11910" w:h="16160"/>
          <w:pgMar w:top="0" w:bottom="0" w:left="480" w:right="380"/>
        </w:sect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spacing w:before="2"/>
        <w:rPr>
          <w:rFonts w:ascii="Georgia"/>
          <w:b/>
          <w:i/>
          <w:sz w:val="23"/>
        </w:rPr>
      </w:pPr>
    </w:p>
    <w:p>
      <w:pPr>
        <w:spacing w:before="0"/>
        <w:ind w:left="35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w w:val="90"/>
          <w:sz w:val="24"/>
        </w:rPr>
        <w:t>Features</w:t>
      </w:r>
    </w:p>
    <w:p>
      <w:pPr>
        <w:spacing w:before="190"/>
        <w:ind w:left="162" w:right="0" w:firstLine="0"/>
        <w:jc w:val="left"/>
        <w:rPr>
          <w:rFonts w:ascii="Times New Roman"/>
          <w:b/>
          <w:sz w:val="28"/>
        </w:rPr>
      </w:pPr>
      <w:r>
        <w:rPr/>
        <w:br w:type="column"/>
      </w:r>
      <w:r>
        <w:rPr>
          <w:rFonts w:ascii="Times New Roman"/>
          <w:b/>
          <w:color w:val="F5821F"/>
          <w:w w:val="115"/>
          <w:sz w:val="28"/>
        </w:rPr>
        <w:t>WMPCIE-V02-R10</w:t>
      </w:r>
    </w:p>
    <w:p>
      <w:pPr>
        <w:pStyle w:val="Heading2"/>
        <w:ind w:left="210"/>
        <w:rPr>
          <w:i/>
        </w:rPr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1278656</wp:posOffset>
            </wp:positionH>
            <wp:positionV relativeFrom="paragraph">
              <wp:posOffset>-1771152</wp:posOffset>
            </wp:positionV>
            <wp:extent cx="1703099" cy="150838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099" cy="1508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4.724304pt;margin-top:-102.626884pt;width:249.1pt;height:289.6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3260"/>
                  </w:tblGrid>
                  <w:tr>
                    <w:trPr>
                      <w:trHeight w:val="268" w:hRule="atLeast"/>
                    </w:trPr>
                    <w:tc>
                      <w:tcPr>
                        <w:tcW w:w="1701" w:type="dxa"/>
                        <w:shd w:val="clear" w:color="auto" w:fill="58595B"/>
                      </w:tcPr>
                      <w:p>
                        <w:pPr>
                          <w:pStyle w:val="TableParagraph"/>
                          <w:spacing w:before="74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11"/>
                          </w:rPr>
                          <w:t>Model Name</w:t>
                        </w:r>
                      </w:p>
                    </w:tc>
                    <w:tc>
                      <w:tcPr>
                        <w:tcW w:w="3260" w:type="dxa"/>
                        <w:shd w:val="clear" w:color="auto" w:fill="58595B"/>
                      </w:tcPr>
                      <w:p>
                        <w:pPr>
                          <w:pStyle w:val="TableParagraph"/>
                          <w:spacing w:before="50"/>
                          <w:ind w:left="11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15"/>
                          </w:rPr>
                          <w:t>WMPCIE-V02-R10</w:t>
                        </w: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rFonts w:ascii="Georgia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Standards</w:t>
                        </w:r>
                      </w:p>
                    </w:tc>
                    <w:tc>
                      <w:tcPr>
                        <w:tcW w:w="3260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line="266" w:lineRule="auto" w:before="49"/>
                          <w:ind w:left="112" w:right="78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IEEE 802.11a/b/g/n/ac Wi-Fi with Bluetooth 4.0/3.0 + HS (Wi-Fi:PCI-E, BT:USB)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701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74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Inferface</w:t>
                        </w:r>
                      </w:p>
                    </w:tc>
                    <w:tc>
                      <w:tcPr>
                        <w:tcW w:w="3260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74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PCIe Mini card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74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Connectors</w:t>
                        </w:r>
                      </w:p>
                    </w:tc>
                    <w:tc>
                      <w:tcPr>
                        <w:tcW w:w="3260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74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2XU.FL(I-PEX) antenna connectors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701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74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Controller Chip</w:t>
                        </w:r>
                      </w:p>
                    </w:tc>
                    <w:tc>
                      <w:tcPr>
                        <w:tcW w:w="3260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74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Realtek RTL8821AE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74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Frequency Range</w:t>
                        </w:r>
                      </w:p>
                    </w:tc>
                    <w:tc>
                      <w:tcPr>
                        <w:tcW w:w="3260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74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Wi-Fi: 2.4/5GHz, BT: 2402 MHz~2483 MHz</w:t>
                        </w:r>
                      </w:p>
                    </w:tc>
                  </w:tr>
                  <w:tr>
                    <w:trPr>
                      <w:trHeight w:val="1058" w:hRule="atLeast"/>
                    </w:trPr>
                    <w:tc>
                      <w:tcPr>
                        <w:tcW w:w="1701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rFonts w:ascii="Georgia"/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Modulation Type</w:t>
                        </w:r>
                      </w:p>
                    </w:tc>
                    <w:tc>
                      <w:tcPr>
                        <w:tcW w:w="3260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49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Wi-Fi:</w:t>
                        </w:r>
                      </w:p>
                      <w:p>
                        <w:pPr>
                          <w:pStyle w:val="TableParagraph"/>
                          <w:spacing w:before="13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802.11a/g/n/ac: OFDM</w:t>
                        </w:r>
                      </w:p>
                      <w:p>
                        <w:pPr>
                          <w:pStyle w:val="TableParagraph"/>
                          <w:spacing w:line="266" w:lineRule="auto" w:before="14"/>
                          <w:ind w:left="112" w:right="1323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802.11b: CCK, DQPSK, BPSK BT:</w:t>
                        </w:r>
                      </w:p>
                      <w:p>
                        <w:pPr>
                          <w:pStyle w:val="TableParagraph"/>
                          <w:spacing w:line="126" w:lineRule="exact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Header GFSK</w:t>
                        </w:r>
                      </w:p>
                      <w:p>
                        <w:pPr>
                          <w:pStyle w:val="TableParagraph"/>
                          <w:spacing w:line="266" w:lineRule="auto" w:before="13"/>
                          <w:ind w:left="112" w:right="1478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Payload 2M: 4-DQPSK Payload 3M: 8DPSK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74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Supported OS</w:t>
                        </w:r>
                      </w:p>
                    </w:tc>
                    <w:tc>
                      <w:tcPr>
                        <w:tcW w:w="3260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74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Windows 7/8/10</w:t>
                        </w:r>
                      </w:p>
                    </w:tc>
                  </w:tr>
                  <w:tr>
                    <w:trPr>
                      <w:trHeight w:val="1198" w:hRule="atLeast"/>
                    </w:trPr>
                    <w:tc>
                      <w:tcPr>
                        <w:tcW w:w="1701" w:type="dxa"/>
                        <w:shd w:val="clear" w:color="auto" w:fill="DCDDDE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rFonts w:ascii="Georgia"/>
                            <w:b/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Receiver Sensitivity</w:t>
                        </w:r>
                      </w:p>
                    </w:tc>
                    <w:tc>
                      <w:tcPr>
                        <w:tcW w:w="3260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48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Wi-Fi:</w:t>
                        </w:r>
                      </w:p>
                      <w:p>
                        <w:pPr>
                          <w:pStyle w:val="TableParagraph"/>
                          <w:spacing w:line="266" w:lineRule="auto" w:before="14"/>
                          <w:ind w:left="112" w:right="1325"/>
                          <w:jc w:val="both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802.11a: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less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than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-65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dBm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(54M) 802.11b: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less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than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-76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dBm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spacing w:val="-3"/>
                            <w:w w:val="110"/>
                            <w:sz w:val="11"/>
                          </w:rPr>
                          <w:t>(11M)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802.11g: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less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than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-65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dBm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(54M)</w:t>
                        </w:r>
                      </w:p>
                      <w:p>
                        <w:pPr>
                          <w:pStyle w:val="TableParagraph"/>
                          <w:spacing w:line="266" w:lineRule="auto"/>
                          <w:ind w:left="112" w:right="154"/>
                          <w:rPr>
                            <w:sz w:val="11"/>
                          </w:rPr>
                        </w:pPr>
                        <w:hyperlink r:id="rId8">
                          <w:r>
                            <w:rPr>
                              <w:color w:val="231F20"/>
                              <w:w w:val="110"/>
                              <w:sz w:val="11"/>
                            </w:rPr>
                            <w:t>802.11n@2.4GHz: </w:t>
                          </w:r>
                        </w:hyperlink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less than -64 dBm (HT20 MCS7) 802.11n@5GHz: less than -64 dBm (HT20 MCS7) 802.11ac@5GHz: less than -51 dBm (VHT80 MCS9) BT: BER &lt; 0.1% (Anritsu 8852B Tx -70 dBm)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73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Temperature</w:t>
                        </w:r>
                      </w:p>
                    </w:tc>
                    <w:tc>
                      <w:tcPr>
                        <w:tcW w:w="3260" w:type="dxa"/>
                        <w:shd w:val="clear" w:color="auto" w:fill="F1F2F2"/>
                      </w:tcPr>
                      <w:p>
                        <w:pPr>
                          <w:pStyle w:val="TableParagraph"/>
                          <w:tabs>
                            <w:tab w:pos="1552" w:val="left" w:leader="none"/>
                          </w:tabs>
                          <w:spacing w:before="74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Operating: 0°C</w:t>
                        </w:r>
                        <w:r>
                          <w:rPr>
                            <w:color w:val="231F20"/>
                            <w:spacing w:val="-8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~</w:t>
                        </w:r>
                        <w:r>
                          <w:rPr>
                            <w:color w:val="231F20"/>
                            <w:spacing w:val="-4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70°C</w:t>
                          <w:tab/>
                          <w:t>Storage: -40°C ~</w:t>
                        </w:r>
                        <w:r>
                          <w:rPr>
                            <w:color w:val="231F20"/>
                            <w:spacing w:val="-6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85°C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701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74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Humidity</w:t>
                        </w:r>
                      </w:p>
                    </w:tc>
                    <w:tc>
                      <w:tcPr>
                        <w:tcW w:w="3260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74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5% ~ 95%, non-condensing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74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Dimensions</w:t>
                        </w:r>
                      </w:p>
                    </w:tc>
                    <w:tc>
                      <w:tcPr>
                        <w:tcW w:w="3260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74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29.85mm x 26.65mm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701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74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Weight</w:t>
                        </w:r>
                      </w:p>
                    </w:tc>
                    <w:tc>
                      <w:tcPr>
                        <w:tcW w:w="3260" w:type="dxa"/>
                        <w:shd w:val="clear" w:color="auto" w:fill="DCDDDE"/>
                      </w:tcPr>
                      <w:p>
                        <w:pPr>
                          <w:pStyle w:val="TableParagraph"/>
                          <w:spacing w:before="74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NW: 3.28g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701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74"/>
                          <w:ind w:left="1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231F20"/>
                            <w:w w:val="110"/>
                            <w:sz w:val="11"/>
                          </w:rPr>
                          <w:t>Compliance Certifications</w:t>
                        </w:r>
                      </w:p>
                    </w:tc>
                    <w:tc>
                      <w:tcPr>
                        <w:tcW w:w="3260" w:type="dxa"/>
                        <w:shd w:val="clear" w:color="auto" w:fill="F1F2F2"/>
                      </w:tcPr>
                      <w:p>
                        <w:pPr>
                          <w:pStyle w:val="TableParagraph"/>
                          <w:spacing w:before="74"/>
                          <w:ind w:left="112"/>
                          <w:rPr>
                            <w:sz w:val="11"/>
                          </w:rPr>
                        </w:pPr>
                        <w:r>
                          <w:rPr>
                            <w:color w:val="231F20"/>
                            <w:w w:val="110"/>
                            <w:sz w:val="11"/>
                          </w:rPr>
                          <w:t>FCC, 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</w:rPr>
        <w:t>PCIe Mini card wireless LAN module</w:t>
      </w:r>
    </w:p>
    <w:p>
      <w:pPr>
        <w:spacing w:after="0"/>
        <w:sectPr>
          <w:type w:val="continuous"/>
          <w:pgSz w:w="11910" w:h="16160"/>
          <w:pgMar w:top="0" w:bottom="0" w:left="480" w:right="380"/>
          <w:cols w:num="2" w:equalWidth="0">
            <w:col w:w="1360" w:space="40"/>
            <w:col w:w="9650"/>
          </w:cols>
        </w:sectPr>
      </w:pP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0" w:lineRule="auto" w:before="70" w:after="0"/>
        <w:ind w:left="617" w:right="0" w:hanging="106"/>
        <w:jc w:val="left"/>
        <w:rPr>
          <w:sz w:val="12"/>
        </w:rPr>
      </w:pPr>
      <w:r>
        <w:rPr/>
        <w:pict>
          <v:group style="position:absolute;margin-left:0pt;margin-top:.000053pt;width:246.8pt;height:37.6pt;mso-position-horizontal-relative:page;mso-position-vertical-relative:page;z-index:-252036096" coordorigin="0,0" coordsize="4936,752">
            <v:shape style="position:absolute;left:23;top:0;width:4912;height:505" coordorigin="23,0" coordsize="4912,505" path="m4935,0l23,0,23,497,4349,505,4935,0xe" filled="true" fillcolor="#daecd2" stroked="false">
              <v:path arrowok="t"/>
              <v:fill type="solid"/>
            </v:shape>
            <v:shape style="position:absolute;left:1;top:0;width:4738;height:505" coordorigin="2,0" coordsize="4738,505" path="m4740,0l2,0,2,504,4346,504,4740,0xe" filled="true" fillcolor="#58b947" stroked="false">
              <v:path arrowok="t"/>
              <v:fill type="solid"/>
            </v:shape>
            <v:shape style="position:absolute;left:0;top:553;width:4486;height:199" coordorigin="0,554" coordsize="4486,199" path="m4344,554l0,554,0,752,4486,752,4344,554xe" filled="true" fillcolor="#daecd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0pt;margin-top:782.647034pt;width:595.3pt;height:25.25pt;mso-position-horizontal-relative:page;mso-position-vertical-relative:page;z-index:251662336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9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257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Wireless LAN Module-2019-V10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2"/>
        </w:rPr>
        <w:t>PCIe Mini card form factor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150" w:lineRule="atLeast" w:before="28" w:after="0"/>
        <w:ind w:left="625" w:right="5645" w:hanging="114"/>
        <w:jc w:val="left"/>
        <w:rPr>
          <w:sz w:val="12"/>
        </w:rPr>
      </w:pPr>
      <w:r>
        <w:rPr>
          <w:color w:val="231F20"/>
          <w:sz w:val="12"/>
        </w:rPr>
        <w:t>High speed wireless connection up to 433.3Mbps transmit/receive PHY rate using 80 MHz bandwidth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0" w:lineRule="auto" w:before="40" w:after="0"/>
        <w:ind w:left="617" w:right="0" w:hanging="106"/>
        <w:jc w:val="left"/>
        <w:rPr>
          <w:sz w:val="12"/>
        </w:rPr>
      </w:pPr>
      <w:r>
        <w:rPr>
          <w:color w:val="231F20"/>
          <w:sz w:val="12"/>
        </w:rPr>
        <w:t>Solid design with external antenna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diversity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0" w:lineRule="auto" w:before="41" w:after="0"/>
        <w:ind w:left="617" w:right="0" w:hanging="106"/>
        <w:jc w:val="left"/>
        <w:rPr>
          <w:sz w:val="12"/>
        </w:rPr>
      </w:pPr>
      <w:r>
        <w:rPr>
          <w:color w:val="231F20"/>
          <w:sz w:val="12"/>
        </w:rPr>
        <w:t>Low power consumption and high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performance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0" w:lineRule="auto" w:before="40" w:after="0"/>
        <w:ind w:left="617" w:right="0" w:hanging="106"/>
        <w:jc w:val="left"/>
        <w:rPr>
          <w:sz w:val="12"/>
        </w:rPr>
      </w:pPr>
      <w:r>
        <w:rPr>
          <w:color w:val="231F20"/>
          <w:sz w:val="12"/>
        </w:rPr>
        <w:t>Enhanced wireless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security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0" w:lineRule="auto" w:before="40" w:after="0"/>
        <w:ind w:left="617" w:right="0" w:hanging="106"/>
        <w:jc w:val="left"/>
        <w:rPr>
          <w:sz w:val="12"/>
        </w:rPr>
      </w:pPr>
      <w:r>
        <w:rPr>
          <w:color w:val="231F20"/>
          <w:sz w:val="12"/>
        </w:rPr>
        <w:t>Fully qualified Bluetooth 4.0 and 3.0 + High speed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system</w:t>
      </w:r>
    </w:p>
    <w:p>
      <w:pPr>
        <w:pStyle w:val="BodyText"/>
        <w:spacing w:before="7"/>
        <w:rPr>
          <w:sz w:val="15"/>
        </w:rPr>
      </w:pPr>
    </w:p>
    <w:p>
      <w:pPr>
        <w:pStyle w:val="Heading1"/>
        <w:spacing w:after="51"/>
        <w:rPr>
          <w:i/>
        </w:rPr>
      </w:pPr>
      <w:r>
        <w:rPr>
          <w:i/>
          <w:color w:val="231F20"/>
        </w:rPr>
        <w:t>Ordering Information</w:t>
      </w:r>
    </w:p>
    <w:tbl>
      <w:tblPr>
        <w:tblW w:w="0" w:type="auto"/>
        <w:jc w:val="left"/>
        <w:tblInd w:w="3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543"/>
      </w:tblGrid>
      <w:tr>
        <w:trPr>
          <w:trHeight w:val="26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7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543" w:type="dxa"/>
            <w:shd w:val="clear" w:color="auto" w:fill="90D1B8"/>
          </w:tcPr>
          <w:p>
            <w:pPr>
              <w:pStyle w:val="TableParagraph"/>
              <w:spacing w:before="7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35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5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WMPCIE-V02-R10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266" w:lineRule="auto" w:before="49"/>
              <w:ind w:right="-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IEEE802.11a/b/g/n/ac wireless with Bluetooth 4.0/3.0 + HS PCIe Mini module with Realtek RTL8821AE, RoHS</w:t>
            </w:r>
          </w:p>
        </w:tc>
      </w:tr>
      <w:tr>
        <w:trPr>
          <w:trHeight w:val="35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5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32501-001000-200-RS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266" w:lineRule="auto" w:before="49"/>
              <w:ind w:right="79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RF cable; 300MM; 28AWG; (A) SMA connector (B) MHF20278-11R-13; RoHS</w:t>
            </w:r>
          </w:p>
        </w:tc>
      </w:tr>
      <w:tr>
        <w:trPr>
          <w:trHeight w:val="26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7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32505-000100-100-RS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7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 dBi 109mm antenna</w:t>
            </w:r>
          </w:p>
        </w:tc>
      </w:tr>
    </w:tbl>
    <w:sectPr>
      <w:type w:val="continuous"/>
      <w:pgSz w:w="11910" w:h="16160"/>
      <w:pgMar w:top="0" w:bottom="0" w:left="4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625" w:hanging="106"/>
      </w:pPr>
      <w:rPr>
        <w:rFonts w:hint="default" w:ascii="Arial" w:hAnsi="Arial" w:eastAsia="Arial" w:cs="Arial"/>
        <w:color w:val="231F20"/>
        <w:spacing w:val="-1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94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68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43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17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92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66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41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415" w:hanging="10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5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92"/>
      <w:ind w:left="82"/>
      <w:outlineLvl w:val="2"/>
    </w:pPr>
    <w:rPr>
      <w:rFonts w:ascii="Arial" w:hAnsi="Arial" w:eastAsia="Arial" w:cs="Arial"/>
      <w:b/>
      <w:bCs/>
      <w:i/>
      <w:sz w:val="15"/>
      <w:szCs w:val="15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0"/>
      <w:ind w:left="617" w:hanging="106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802.11n@2.4GHz" TargetMode="External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2019-11-14T09:12:05Z</dcterms:created>
  <dcterms:modified xsi:type="dcterms:W3CDTF">2019-11-14T09:12:05Z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