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21"/>
        </w:rPr>
      </w:pPr>
    </w:p>
    <w:p>
      <w:pPr>
        <w:pStyle w:val="BodyText"/>
        <w:ind w:left="17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10.2pt;height:256.1pt;mso-position-horizontal-relative:char;mso-position-vertical-relative:line" coordorigin="0,0" coordsize="10204,5122">
            <v:shape style="position:absolute;left:6;top:0;width:4316;height:284" coordorigin="6,0" coordsize="4316,284" path="m4019,0l6,0,6,283,4322,283,4320,172,4019,0xe" filled="true" fillcolor="#9dc516" stroked="false">
              <v:path arrowok="t"/>
              <v:fill type="solid"/>
            </v:shape>
            <v:shape style="position:absolute;left:4388;top:955;width:5816;height:567" coordorigin="4388,956" coordsize="5816,567" path="m9967,956l4388,956,4388,1523,10203,1523,10202,1267,9967,956xe" filled="true" fillcolor="#b6d998" stroked="false">
              <v:path arrowok="t"/>
              <v:fill type="solid"/>
            </v:shape>
            <v:shape style="position:absolute;left:4388;top:331;width:5816;height:567" coordorigin="4388,331" coordsize="5816,567" path="m9967,331l4388,331,4388,898,10203,898,10202,643,9967,331xe" filled="true" fillcolor="#b6d998" stroked="false">
              <v:path arrowok="t"/>
              <v:fill type="solid"/>
            </v:shape>
            <v:rect style="position:absolute;left:0;top:955;width:4332;height:567" filled="true" fillcolor="#4fb233" stroked="false">
              <v:fill type="solid"/>
            </v:rect>
            <v:rect style="position:absolute;left:0;top:331;width:4332;height:567" filled="true" fillcolor="#4fb233" stroked="false">
              <v:fill type="solid"/>
            </v:rect>
            <v:rect style="position:absolute;left:118;top:404;width:3276;height:519" filled="true" fillcolor="#000000" stroked="false">
              <v:fill opacity="49152f" type="solid"/>
            </v:rect>
            <v:shape style="position:absolute;left:423;top:1556;width:3511;height:3263" type="#_x0000_t75" stroked="false">
              <v:imagedata r:id="rId7" o:title=""/>
            </v:shape>
            <v:shape style="position:absolute;left:7228;top:4344;width:788;height:719" coordorigin="7228,4344" coordsize="788,719" path="m7910,4344l7334,4344,7316,4346,7280,4358,7244,4389,7228,4450,7228,4957,7230,4976,7242,5012,7274,5047,7334,5063,7910,5063,7928,5061,7964,5049,8000,5018,8015,4957,8015,4450,8014,4431,8002,4395,7970,4360,7910,4344xe" filled="true" fillcolor="#28630d" stroked="false">
              <v:path arrowok="t"/>
              <v:fill type="solid"/>
            </v:shape>
            <v:shape style="position:absolute;left:7228;top:4344;width:788;height:719" coordorigin="7228,4344" coordsize="788,719" path="m7334,4344l7316,4346,7280,4358,7244,4389,7228,4450,7228,4957,7230,4976,7242,5012,7274,5047,7334,5063,7910,5063,7928,5061,7964,5049,8000,5018,8015,4957,8015,4450,8014,4431,8002,4395,7970,4360,7910,4344,7334,4344xe" filled="false" stroked="true" strokeweight="1pt" strokecolor="#000000">
              <v:path arrowok="t"/>
              <v:stroke dashstyle="solid"/>
            </v:shape>
            <v:shape style="position:absolute;left:7234;top:4352;width:777;height:376" type="#_x0000_t75" stroked="false">
              <v:imagedata r:id="rId8" o:title=""/>
            </v:shape>
            <v:shape style="position:absolute;left:7287;top:4377;width:149;height:501" coordorigin="7288,4377" coordsize="149,501" path="m7362,4377l7345,4380,7331,4388,7322,4399,7319,4413,7319,4765,7306,4774,7296,4786,7290,4800,7288,4815,7294,4839,7310,4859,7333,4872,7362,4877,7391,4872,7415,4859,7421,4851,7362,4851,7345,4848,7332,4840,7322,4829,7319,4815,7321,4803,7328,4793,7338,4785,7351,4780,7351,4764,7339,4764,7339,4752,7351,4752,7351,4724,7339,4724,7339,4713,7351,4713,7351,4685,7339,4685,7339,4673,7351,4673,7351,4645,7339,4645,7339,4634,7351,4634,7351,4606,7339,4606,7339,4594,7351,4594,7351,4566,7339,4566,7339,4554,7351,4554,7351,4526,7339,4526,7339,4515,7351,4515,7351,4487,7339,4487,7339,4475,7351,4475,7351,4447,7339,4447,7339,4436,7351,4436,7351,4412,7356,4407,7404,4407,7402,4399,7393,4388,7379,4380,7362,4377xm7404,4407l7369,4407,7374,4412,7374,4436,7386,4436,7386,4447,7374,4447,7374,4475,7386,4475,7386,4487,7374,4487,7374,4515,7386,4515,7386,4526,7374,4526,7374,4554,7386,4554,7386,4566,7374,4566,7374,4594,7386,4594,7386,4606,7374,4606,7374,4634,7386,4634,7386,4645,7374,4645,7374,4673,7386,4673,7386,4685,7374,4685,7374,4713,7386,4713,7386,4724,7374,4724,7374,4752,7386,4752,7386,4764,7374,4764,7374,4780,7386,4785,7396,4793,7403,4803,7405,4815,7402,4829,7393,4840,7379,4848,7362,4851,7421,4851,7431,4839,7437,4815,7434,4800,7428,4786,7419,4774,7406,4765,7406,4413,7404,4407xe" filled="true" fillcolor="#ffffff" stroked="false">
              <v:path arrowok="t"/>
              <v:fill type="solid"/>
            </v:shape>
            <v:shape style="position:absolute;left:7599;top:4519;width:222;height:185" type="#_x0000_t75" stroked="false">
              <v:imagedata r:id="rId9" o:title=""/>
            </v:shape>
            <v:shape style="position:absolute;left:7417;top:4368;width:585;height:489" coordorigin="7417,4368" coordsize="585,489" path="m7787,4693l7777,4700,7767,4705,7755,4709,7856,4824,7787,4693xm7825,4650l7820,4660,7814,4669,7807,4677,7963,4735,7825,4650xm7633,4693l7564,4824,7664,4709,7653,4705,7642,4700,7633,4693xm7595,4650l7457,4735,7613,4677,7605,4669,7599,4660,7595,4650xm7692,4715l7710,4857,7728,4716,7704,4716,7698,4715,7692,4715xm7728,4715l7722,4715,7716,4716,7728,4716,7728,4715xm7832,4597l7833,4602,7834,4607,7834,4618,7833,4623,7832,4628,8002,4612,7832,4597xm7587,4597l7417,4612,7587,4628,7587,4623,7586,4618,7586,4607,7587,4602,7587,4597xm7457,4490l7595,4574,7599,4565,7605,4556,7613,4548,7457,4490xm7564,4401l7633,4531,7642,4525,7653,4520,7664,4516,7564,4401xm7963,4490l7807,4548,7814,4556,7820,4565,7825,4574,7963,4490xm7856,4401l7755,4516,7767,4520,7777,4525,7787,4531,7856,4401xm7710,4368l7692,4510,7698,4509,7704,4509,7728,4509,7710,4368xm7728,4509l7716,4509,7722,4509,7728,4510,7728,4509xe" filled="true" fillcolor="#ffffff" stroked="false">
              <v:path arrowok="t"/>
              <v:fill type="solid"/>
            </v:shape>
            <v:shape style="position:absolute;left:6294;top:4344;width:788;height:719" coordorigin="6295,4344" coordsize="788,719" path="m6976,4344l6400,4344,6382,4346,6346,4358,6311,4389,6295,4450,6295,4957,6297,4976,6308,5012,6340,5047,6400,5063,6976,5063,6995,5061,7031,5049,7066,5018,7082,4957,7082,4450,7080,4431,7068,4395,7037,4360,6976,4344xe" filled="true" fillcolor="#28630d" stroked="false">
              <v:path arrowok="t"/>
              <v:fill type="solid"/>
            </v:shape>
            <v:shape style="position:absolute;left:6294;top:4344;width:788;height:719" coordorigin="6295,4344" coordsize="788,719" path="m6400,4344l6382,4346,6346,4358,6311,4389,6295,4450,6295,4957,6297,4976,6308,5012,6340,5047,6400,5063,6976,5063,6995,5061,7031,5049,7066,5018,7082,4957,7082,4450,7080,4431,7068,4395,7037,4360,6976,4344,6400,4344xe" filled="false" stroked="true" strokeweight="1pt" strokecolor="#000000">
              <v:path arrowok="t"/>
              <v:stroke dashstyle="solid"/>
            </v:shape>
            <v:shape style="position:absolute;left:6300;top:4352;width:777;height:376" type="#_x0000_t75" stroked="false">
              <v:imagedata r:id="rId10" o:title=""/>
            </v:shape>
            <v:rect style="position:absolute;left:6393;top:4418;width:631;height:418" filled="true" fillcolor="#28630d" stroked="false">
              <v:fill type="solid"/>
            </v:rect>
            <v:rect style="position:absolute;left:6393;top:4418;width:631;height:418" filled="false" stroked="true" strokeweight=".792pt" strokecolor="#aac651">
              <v:stroke dashstyle="solid"/>
            </v:rect>
            <v:rect style="position:absolute;left:6429;top:4446;width:558;height:362" filled="true" fillcolor="#ffffff" stroked="false">
              <v:fill type="solid"/>
            </v:rect>
            <v:shape style="position:absolute;left:6334;top:4475;width:636;height:439" type="#_x0000_t75" stroked="false">
              <v:imagedata r:id="rId11" o:title=""/>
            </v:shape>
            <v:shape style="position:absolute;left:9304;top:4530;width:843;height:521" type="#_x0000_t75" stroked="false">
              <v:imagedata r:id="rId12" o:title=""/>
            </v:shape>
            <v:shape style="position:absolute;left:9553;top:4919;width:123;height:159" type="#_x0000_t75" stroked="false">
              <v:imagedata r:id="rId13" o:title=""/>
            </v:shape>
            <v:shape style="position:absolute;left:9584;top:4919;width:144;height:159" type="#_x0000_t75" stroked="false">
              <v:imagedata r:id="rId14" o:title=""/>
            </v:shape>
            <v:shape style="position:absolute;left:9302;top:4917;width:202;height:150" type="#_x0000_t75" stroked="false">
              <v:imagedata r:id="rId15" o:title=""/>
            </v:shape>
            <v:line style="position:absolute" from="9272,4879" to="10203,4879" stroked="true" strokeweight=".538pt" strokecolor="#000000">
              <v:stroke dashstyle="solid"/>
            </v:line>
            <v:shape style="position:absolute;left:9047;top:4368;width:310;height:312" type="#_x0000_t75" stroked="false">
              <v:imagedata r:id="rId16" o:title=""/>
            </v:shape>
            <v:shape style="position:absolute;left:8902;top:4572;width:390;height:472" coordorigin="8903,4572" coordsize="390,472" path="m8935,4735l8925,4741,8921,4760,8919,4797,8904,4896,8903,4951,8921,4980,8963,5002,9012,5037,9047,5044,9082,5021,9133,4962,9274,4784,9277,4773,9271,4763,9264,4757,9208,4757,9213,4750,9024,4750,9024,4747,8971,4747,8961,4736,8953,4736,8935,4735xm9229,4734l9220,4740,9208,4757,9264,4757,9254,4749,9239,4737,9229,4734xm9078,4713l9060,4717,9043,4718,9033,4722,9028,4732,9024,4750,9213,4750,9224,4733,9118,4733,9102,4720,9090,4714,9078,4713xm9022,4727l8977,4728,8971,4747,9024,4747,9022,4727xm8960,4735l8953,4736,8961,4736,8960,4735xm9236,4572l9221,4584,9199,4612,9118,4733,9224,4733,9279,4647,9290,4629,9293,4618,9286,4609,9270,4596,9250,4577,9236,4572xe" filled="true" fillcolor="#ffffff" stroked="false">
              <v:path arrowok="t"/>
              <v:fill type="solid"/>
            </v:shape>
            <v:shape style="position:absolute;left:8902;top:4572;width:390;height:472" coordorigin="8903,4572" coordsize="390,472" path="m8919,4797l8904,4896,8903,4951,8921,4980,8963,5002,9012,5037,9047,5044,9082,5021,9133,4962,9261,4800,9274,4784,9229,4734,9220,4740,9208,4757,9279,4647,9290,4629,9293,4618,9286,4609,9270,4596,9250,4577,9236,4572,9221,4584,9199,4612,9118,4733,9102,4720,9090,4714,9078,4713,9060,4717,9043,4718,9033,4722,9028,4732,9024,4750,9022,4727,8994,4728,8977,4728,8971,4747,8960,4735,8953,4736,8935,4735,8925,4741,8921,4760,8919,4797xe" filled="false" stroked="true" strokeweight="1.046pt" strokecolor="#000000">
              <v:path arrowok="t"/>
              <v:stroke dashstyle="solid"/>
            </v:shape>
            <v:line style="position:absolute" from="9210,4754" to="9168,4819" stroked="true" strokeweight="1.046pt" strokecolor="#000000">
              <v:stroke dashstyle="solid"/>
            </v:line>
            <v:shape style="position:absolute;left:8163;top:4334;width:671;height:744" coordorigin="8163,4334" coordsize="671,744" path="m8685,4334l8312,4334,8163,4335,8163,4930,8175,4988,8207,5035,8254,5066,8312,5078,8685,5078,8743,5066,8791,5035,8823,4988,8834,4930,8834,4482,8823,4424,8791,4377,8743,4346,8685,4334xe" filled="true" fillcolor="#0c3190" stroked="false">
              <v:path arrowok="t"/>
              <v:fill type="solid"/>
            </v:shape>
            <v:line style="position:absolute" from="8305,4334" to="8305,4823" stroked="true" strokeweight="4.47pt" strokecolor="#fdd000">
              <v:stroke dashstyle="solid"/>
            </v:line>
            <v:shape style="position:absolute;left:8240;top:4869;width:108;height:80" coordorigin="8240,4870" coordsize="108,80" path="m8261,4870l8240,4870,8240,4949,8260,4949,8260,4901,8283,4901,8261,4870xm8348,4901l8329,4901,8329,4949,8348,4949,8348,4901xm8283,4901l8260,4901,8294,4948,8318,4916,8294,4916,8283,4901xm8348,4870l8328,4870,8294,4916,8318,4916,8329,4901,8348,4901,8348,4870xe" filled="true" fillcolor="#ffffff" stroked="false">
              <v:path arrowok="t"/>
              <v:fill type="solid"/>
            </v:shape>
            <v:shape style="position:absolute;left:8356;top:4869;width:104;height:80" coordorigin="8356,4870" coordsize="104,80" path="m8440,4870l8376,4870,8369,4872,8359,4882,8356,4888,8356,4931,8359,4937,8369,4947,8376,4949,8440,4949,8446,4947,8457,4937,8459,4931,8459,4931,8378,4931,8376,4929,8376,4891,8378,4888,8459,4888,8459,4888,8457,4882,8446,4872,8440,4870xm8459,4888l8437,4888,8440,4891,8440,4929,8437,4931,8459,4931,8459,4888xe" filled="true" fillcolor="#ffffff" stroked="false">
              <v:path arrowok="t"/>
              <v:fill type="solid"/>
            </v:shape>
            <v:shape style="position:absolute;left:8467;top:4869;width:103;height:80" coordorigin="8467,4870" coordsize="103,80" path="m8487,4870l8467,4870,8467,4931,8470,4937,8478,4947,8484,4949,8553,4949,8558,4947,8567,4937,8569,4931,8569,4931,8488,4931,8487,4929,8487,4870xm8569,4870l8550,4870,8550,4929,8549,4931,8569,4931,8569,4870xe" filled="true" fillcolor="#ffffff" stroked="false">
              <v:path arrowok="t"/>
              <v:fill type="solid"/>
            </v:shape>
            <v:shape style="position:absolute;left:8577;top:4869;width:89;height:80" coordorigin="8578,4870" coordsize="89,80" path="m8597,4870l8578,4870,8578,4949,8597,4949,8597,4896,8621,4896,8597,4870xm8621,4896l8597,4896,8647,4949,8666,4949,8666,4923,8647,4923,8621,4896xm8666,4870l8647,4870,8647,4923,8666,4923,8666,4870xe" filled="true" fillcolor="#ffffff" stroked="false">
              <v:path arrowok="t"/>
              <v:fill type="solid"/>
            </v:shape>
            <v:shape style="position:absolute;left:8672;top:4869;width:95;height:80" coordorigin="8672,4870" coordsize="95,80" path="m8729,4888l8710,4888,8710,4949,8729,4949,8729,4888xm8766,4870l8672,4870,8672,4888,8766,4888,8766,4870xe" filled="true" fillcolor="#ffffff" stroked="false">
              <v:path arrowok="t"/>
              <v:fill type="solid"/>
            </v:shape>
            <v:shape style="position:absolute;left:8314;top:4423;width:440;height:409" coordorigin="8314,4424" coordsize="440,409" path="m8565,4778l8494,4778,8502,4832,8564,4826,8565,4778xm8701,4716l8366,4716,8386,4755,8366,4803,8411,4823,8436,4780,8494,4778,8565,4778,8566,4763,8616,4732,8688,4732,8701,4716xm8688,4732l8616,4732,8664,4761,8688,4732xm8426,4482l8391,4517,8411,4531,8374,4577,8347,4577,8330,4620,8357,4629,8353,4664,8314,4695,8332,4730,8366,4716,8701,4716,8703,4714,8702,4713,8501,4713,8451,4710,8411,4679,8400,4634,8416,4589,8444,4552,8469,4529,8501,4511,8543,4498,8587,4497,8718,4497,8722,4494,8453,4494,8426,4482xm8718,4497l8587,4497,8623,4515,8647,4557,8645,4600,8623,4641,8589,4675,8551,4698,8501,4713,8702,4713,8672,4673,8699,4623,8747,4617,8753,4559,8699,4559,8693,4523,8718,4497xm8753,4559l8699,4559,8753,4559,8753,4559xm8536,4432l8496,4445,8496,4472,8453,4494,8722,4494,8728,4488,8723,4482,8664,4482,8629,4461,8637,4451,8552,4451,8536,4432xm8703,4461l8664,4482,8723,4482,8703,4461xm8604,4424l8583,4451,8552,4451,8637,4451,8652,4434,8604,4424xe" filled="true" fillcolor="#ffffff" stroked="false">
              <v:path arrowok="t"/>
              <v:fill type="solid"/>
            </v:shape>
            <v:shape style="position:absolute;left:8561;top:4616;width:194;height:202" coordorigin="8562,4616" coordsize="194,202" path="m8597,4616l8562,4649,8681,4818,8755,4750,8597,4616xe" filled="true" fillcolor="#e60013" stroked="false">
              <v:path arrowok="t"/>
              <v:fill type="solid"/>
            </v:shape>
            <v:shape style="position:absolute;left:5346;top:4342;width:788;height:719" coordorigin="5346,4342" coordsize="788,719" path="m6028,4342l5452,4342,5433,4344,5397,4356,5362,4387,5346,4448,5346,4955,5348,4974,5360,5010,5391,5045,5452,5061,6028,5061,6046,5059,6082,5047,6117,5016,6133,4955,6133,4448,6131,4429,6119,4393,6088,4358,6028,4342xe" filled="true" fillcolor="#28630d" stroked="false">
              <v:path arrowok="t"/>
              <v:fill type="solid"/>
            </v:shape>
            <v:shape style="position:absolute;left:5346;top:4342;width:788;height:719" coordorigin="5346,4342" coordsize="788,719" path="m5452,4342l5433,4344,5397,4356,5362,4387,5346,4448,5346,4955,5348,4974,5360,5010,5391,5045,5452,5061,6028,5061,6046,5059,6082,5047,6117,5016,6133,4955,6133,4448,6131,4429,6119,4393,6088,4358,6028,4342,5452,4342xe" filled="false" stroked="true" strokeweight="1pt" strokecolor="#000000">
              <v:path arrowok="t"/>
              <v:stroke dashstyle="solid"/>
            </v:shape>
            <v:shape style="position:absolute;left:5352;top:4350;width:777;height:376" type="#_x0000_t75" stroked="false">
              <v:imagedata r:id="rId17" o:title=""/>
            </v:shape>
            <v:rect style="position:absolute;left:5668;top:4447;width:26;height:24" filled="true" fillcolor="#75afbf" stroked="false">
              <v:fill type="solid"/>
            </v:rect>
            <v:shape style="position:absolute;left:5623;top:4407;width:221;height:432" coordorigin="5624,4407" coordsize="221,432" path="m5711,4407l5653,4419,5649,4491,5654,4537,5676,4580,5719,4638,5728,4696,5693,4751,5647,4791,5624,4807,5806,4838,5831,4728,5836,4666,5819,4632,5775,4602,5752,4557,5760,4495,5793,4442,5844,4424,5844,4423,5788,4413,5711,4407xe" filled="true" fillcolor="#b9cf70" stroked="false">
              <v:path arrowok="t"/>
              <v:fill type="solid"/>
            </v:shape>
            <v:shape style="position:absolute;left:5522;top:4513;width:434;height:221" coordorigin="5523,4514" coordsize="434,221" path="m5943,4630l5813,4630,5868,4665,5909,4711,5925,4734,5943,4630xm5538,4514l5528,4570,5523,4647,5535,4705,5607,4710,5654,4704,5696,4683,5755,4639,5813,4630,5943,4630,5947,4606,5674,4606,5611,4598,5557,4565,5540,4514,5538,4514xm5783,4522l5749,4540,5718,4583,5674,4606,5947,4606,5956,4552,5845,4527,5783,4522xe" filled="true" fillcolor="#b9cf70" stroked="false">
              <v:path arrowok="t"/>
              <v:fill type="solid"/>
            </v:shape>
            <v:shape style="position:absolute;left:5643;top:4528;width:196;height:196" type="#_x0000_t75" stroked="false">
              <v:imagedata r:id="rId18" o:title=""/>
            </v:shape>
            <v:shape style="position:absolute;left:5496;top:4380;width:492;height:492" coordorigin="5497,4380" coordsize="492,492" path="m5742,4871l5820,4859,5887,4824,5941,4771,5976,4703,5988,4626,5976,4548,5941,4481,5887,4428,5820,4393,5742,4380,5665,4393,5597,4428,5544,4481,5509,4548,5497,4626,5509,4703,5544,4771,5597,4824,5665,4859,5742,4871xe" filled="false" stroked="true" strokeweight="1.261pt" strokecolor="#ffffff">
              <v:path arrowok="t"/>
              <v:stroke dashstyle="solid"/>
            </v:shape>
            <v:line style="position:absolute" from="5504,4409" to="5989,4850" stroked="true" strokeweight="1.451pt" strokecolor="#28630d">
              <v:stroke dashstyle="solid"/>
            </v:line>
            <v:shape style="position:absolute;left:177;top:27;width:238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12.1" Industrial Panel PC</w:t>
                    </w:r>
                  </w:p>
                </w:txbxContent>
              </v:textbox>
              <w10:wrap type="none"/>
            </v:shape>
            <v:shape style="position:absolute;left:4569;top:485;width:4571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Intel® </w:t>
                    </w:r>
                    <w:r>
                      <w:rPr>
                        <w:spacing w:val="-6"/>
                        <w:sz w:val="24"/>
                      </w:rPr>
                      <w:t>Atom™ </w:t>
                    </w:r>
                    <w:r>
                      <w:rPr>
                        <w:sz w:val="24"/>
                      </w:rPr>
                      <w:t>N2600 Dual-Core Processor</w:t>
                    </w:r>
                  </w:p>
                </w:txbxContent>
              </v:textbox>
              <w10:wrap type="none"/>
            </v:shape>
            <v:shape style="position:absolute;left:4569;top:1103;width:325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Intel® </w:t>
                    </w:r>
                    <w:r>
                      <w:rPr>
                        <w:spacing w:val="-6"/>
                        <w:sz w:val="24"/>
                      </w:rPr>
                      <w:t>Atom™ </w:t>
                    </w:r>
                    <w:r>
                      <w:rPr>
                        <w:spacing w:val="-3"/>
                        <w:sz w:val="24"/>
                      </w:rPr>
                      <w:t>N270 </w:t>
                    </w:r>
                    <w:r>
                      <w:rPr>
                        <w:sz w:val="24"/>
                      </w:rPr>
                      <w:t>Processor</w:t>
                    </w:r>
                  </w:p>
                </w:txbxContent>
              </v:textbox>
              <w10:wrap type="none"/>
            </v:shape>
            <v:shape style="position:absolute;left:5141;top:2174;width:4960;height:1824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Features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86" w:val="left" w:leader="none"/>
                      </w:tabs>
                      <w:spacing w:before="74"/>
                      <w:ind w:left="185" w:right="0" w:hanging="143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12.1" 500 nits high brightness TFT LCD with LED</w:t>
                    </w:r>
                    <w:r>
                      <w:rPr>
                        <w:spacing w:val="-2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backlight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86" w:val="left" w:leader="none"/>
                      </w:tabs>
                      <w:spacing w:line="261" w:lineRule="auto" w:before="36"/>
                      <w:ind w:left="214" w:right="18" w:hanging="171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Dual Gigabit Ethernet provides continuous network service and allows sharing among different workgroups in two different</w:t>
                    </w:r>
                    <w:r>
                      <w:rPr>
                        <w:spacing w:val="-3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subnets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86" w:val="left" w:leader="none"/>
                      </w:tabs>
                      <w:spacing w:before="19"/>
                      <w:ind w:left="185" w:right="0" w:hanging="143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Optional 802.11b/g/n wireless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kit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86" w:val="left" w:leader="none"/>
                      </w:tabs>
                      <w:spacing w:before="36"/>
                      <w:ind w:left="185" w:right="0" w:hanging="143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One slim type CD-ROM drive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bay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86" w:val="left" w:leader="none"/>
                      </w:tabs>
                      <w:spacing w:before="36"/>
                      <w:ind w:left="185" w:right="0" w:hanging="143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Robust aluminum front bezel and metal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casing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86" w:val="left" w:leader="none"/>
                      </w:tabs>
                      <w:spacing w:before="36"/>
                      <w:ind w:left="185" w:right="0" w:hanging="143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IP 65 compliant front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panel</w:t>
                    </w:r>
                  </w:p>
                </w:txbxContent>
              </v:textbox>
              <w10:wrap type="none"/>
            </v:shape>
            <v:shape style="position:absolute;left:10;top:4839;width:1617;height:28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4"/>
                        <w:w w:val="120"/>
                        <w:sz w:val="24"/>
                      </w:rPr>
                      <w:t>Specifications</w:t>
                    </w:r>
                  </w:p>
                </w:txbxContent>
              </v:textbox>
              <w10:wrap type="none"/>
            </v:shape>
            <v:shape style="position:absolute;left:5465;top:4844;width:559;height:19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8"/>
                        <w:sz w:val="14"/>
                      </w:rPr>
                      <w:t>Fanless</w:t>
                    </w:r>
                  </w:p>
                </w:txbxContent>
              </v:textbox>
              <w10:wrap type="none"/>
            </v:shape>
            <v:shape style="position:absolute;left:6526;top:4828;width:335;height:19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8"/>
                        <w:sz w:val="14"/>
                      </w:rPr>
                      <w:t>IP65</w:t>
                    </w:r>
                  </w:p>
                </w:txbxContent>
              </v:textbox>
              <w10:wrap type="none"/>
            </v:shape>
            <v:shape style="position:absolute;left:7301;top:4855;width:682;height:17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 w:hAnsi="Arial Black"/>
                        <w:sz w:val="12"/>
                      </w:rPr>
                    </w:pPr>
                    <w:r>
                      <w:rPr>
                        <w:rFonts w:ascii="Arial Black" w:hAnsi="Arial Black"/>
                        <w:color w:val="FFFFFF"/>
                        <w:spacing w:val="-6"/>
                        <w:sz w:val="12"/>
                      </w:rPr>
                      <w:t>-20ºC~50ºC</w:t>
                    </w:r>
                  </w:p>
                </w:txbxContent>
              </v:textbox>
              <w10:wrap type="none"/>
            </v:shape>
            <v:shape style="position:absolute;left:118;top:1029;width:3521;height:519" type="#_x0000_t202" filled="true" fillcolor="#000000" stroked="false">
              <v:textbox inset="0,0,0,0">
                <w:txbxContent>
                  <w:p>
                    <w:pPr>
                      <w:spacing w:line="474" w:lineRule="exact" w:before="0"/>
                      <w:ind w:left="28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w w:val="90"/>
                        <w:sz w:val="40"/>
                      </w:rPr>
                      <w:t>PPC-3712A-N270</w:t>
                    </w:r>
                  </w:p>
                </w:txbxContent>
              </v:textbox>
              <v:fill opacity="49152f" type="solid"/>
              <w10:wrap type="none"/>
            </v:shape>
            <v:shape style="position:absolute;left:118;top:404;width:3276;height:552" type="#_x0000_t202" filled="false" stroked="false">
              <v:textbox inset="0,0,0,0">
                <w:txbxContent>
                  <w:p>
                    <w:pPr>
                      <w:spacing w:line="474" w:lineRule="exact" w:before="0"/>
                      <w:ind w:left="28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w w:val="90"/>
                        <w:sz w:val="40"/>
                      </w:rPr>
                      <w:t>PPC-3712A-N26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4"/>
        </w:rPr>
      </w:pPr>
    </w:p>
    <w:tbl>
      <w:tblPr>
        <w:tblW w:w="0" w:type="auto"/>
        <w:jc w:val="left"/>
        <w:tblInd w:w="1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1"/>
        <w:gridCol w:w="2261"/>
        <w:gridCol w:w="3255"/>
        <w:gridCol w:w="3591"/>
      </w:tblGrid>
      <w:tr>
        <w:trPr>
          <w:trHeight w:val="233" w:hRule="atLeast"/>
        </w:trPr>
        <w:tc>
          <w:tcPr>
            <w:tcW w:w="3342" w:type="dxa"/>
            <w:gridSpan w:val="2"/>
            <w:shd w:val="clear" w:color="auto" w:fill="7FC158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Model</w:t>
            </w:r>
          </w:p>
        </w:tc>
        <w:tc>
          <w:tcPr>
            <w:tcW w:w="3255" w:type="dxa"/>
            <w:shd w:val="clear" w:color="auto" w:fill="B4D150"/>
          </w:tcPr>
          <w:p>
            <w:pPr>
              <w:pStyle w:val="TableParagraph"/>
              <w:spacing w:before="33"/>
              <w:ind w:left="70" w:right="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PPC-3712A-N26</w:t>
            </w:r>
          </w:p>
        </w:tc>
        <w:tc>
          <w:tcPr>
            <w:tcW w:w="3591" w:type="dxa"/>
            <w:shd w:val="clear" w:color="auto" w:fill="B4D150"/>
          </w:tcPr>
          <w:p>
            <w:pPr>
              <w:pStyle w:val="TableParagraph"/>
              <w:spacing w:before="33"/>
              <w:ind w:left="115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PPC-3712A-N270</w:t>
            </w:r>
          </w:p>
        </w:tc>
      </w:tr>
      <w:tr>
        <w:trPr>
          <w:trHeight w:val="193" w:hRule="atLeast"/>
        </w:trPr>
        <w:tc>
          <w:tcPr>
            <w:tcW w:w="1081" w:type="dxa"/>
            <w:vMerge w:val="restart"/>
            <w:shd w:val="clear" w:color="auto" w:fill="C6E1AE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Display</w:t>
            </w:r>
          </w:p>
        </w:tc>
        <w:tc>
          <w:tcPr>
            <w:tcW w:w="2261" w:type="dxa"/>
            <w:shd w:val="clear" w:color="auto" w:fill="C6E1AE"/>
          </w:tcPr>
          <w:p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LCD Size</w:t>
            </w:r>
          </w:p>
        </w:tc>
        <w:tc>
          <w:tcPr>
            <w:tcW w:w="6846" w:type="dxa"/>
            <w:gridSpan w:val="2"/>
            <w:shd w:val="clear" w:color="auto" w:fill="DCE8AE"/>
          </w:tcPr>
          <w:p>
            <w:pPr>
              <w:pStyle w:val="TableParagraph"/>
              <w:spacing w:before="27"/>
              <w:ind w:left="1095" w:right="1078"/>
              <w:jc w:val="center"/>
              <w:rPr>
                <w:sz w:val="12"/>
              </w:rPr>
            </w:pPr>
            <w:r>
              <w:rPr>
                <w:sz w:val="12"/>
              </w:rPr>
              <w:t>12.1”</w:t>
            </w:r>
          </w:p>
        </w:tc>
      </w:tr>
      <w:tr>
        <w:trPr>
          <w:trHeight w:val="193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C6E1AE"/>
          </w:tcPr>
          <w:p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Max. Resolution</w:t>
            </w:r>
          </w:p>
        </w:tc>
        <w:tc>
          <w:tcPr>
            <w:tcW w:w="6846" w:type="dxa"/>
            <w:gridSpan w:val="2"/>
            <w:shd w:val="clear" w:color="auto" w:fill="DCE8AE"/>
          </w:tcPr>
          <w:p>
            <w:pPr>
              <w:pStyle w:val="TableParagraph"/>
              <w:spacing w:before="27"/>
              <w:ind w:left="1095" w:right="1078"/>
              <w:jc w:val="center"/>
              <w:rPr>
                <w:sz w:val="12"/>
              </w:rPr>
            </w:pPr>
            <w:r>
              <w:rPr>
                <w:sz w:val="12"/>
              </w:rPr>
              <w:t>1024(W) x 768(H)</w:t>
            </w:r>
          </w:p>
        </w:tc>
      </w:tr>
      <w:tr>
        <w:trPr>
          <w:trHeight w:val="193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C6E1AE"/>
          </w:tcPr>
          <w:p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Brightness (cd/m²)</w:t>
            </w:r>
          </w:p>
        </w:tc>
        <w:tc>
          <w:tcPr>
            <w:tcW w:w="6846" w:type="dxa"/>
            <w:gridSpan w:val="2"/>
            <w:shd w:val="clear" w:color="auto" w:fill="DCE8AE"/>
          </w:tcPr>
          <w:p>
            <w:pPr>
              <w:pStyle w:val="TableParagraph"/>
              <w:spacing w:before="27"/>
              <w:ind w:left="1095" w:right="1078"/>
              <w:jc w:val="center"/>
              <w:rPr>
                <w:sz w:val="12"/>
              </w:rPr>
            </w:pPr>
            <w:r>
              <w:rPr>
                <w:sz w:val="12"/>
              </w:rPr>
              <w:t>500</w:t>
            </w:r>
          </w:p>
        </w:tc>
      </w:tr>
      <w:tr>
        <w:trPr>
          <w:trHeight w:val="193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C6E1AE"/>
          </w:tcPr>
          <w:p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Contrast Ratio</w:t>
            </w:r>
          </w:p>
        </w:tc>
        <w:tc>
          <w:tcPr>
            <w:tcW w:w="6846" w:type="dxa"/>
            <w:gridSpan w:val="2"/>
            <w:shd w:val="clear" w:color="auto" w:fill="DCE8AE"/>
          </w:tcPr>
          <w:p>
            <w:pPr>
              <w:pStyle w:val="TableParagraph"/>
              <w:spacing w:before="27"/>
              <w:ind w:left="1095" w:right="1078"/>
              <w:jc w:val="center"/>
              <w:rPr>
                <w:sz w:val="12"/>
              </w:rPr>
            </w:pPr>
            <w:r>
              <w:rPr>
                <w:sz w:val="12"/>
              </w:rPr>
              <w:t>700:1</w:t>
            </w:r>
          </w:p>
        </w:tc>
      </w:tr>
      <w:tr>
        <w:trPr>
          <w:trHeight w:val="193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C6E1AE"/>
          </w:tcPr>
          <w:p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LCD Color</w:t>
            </w:r>
          </w:p>
        </w:tc>
        <w:tc>
          <w:tcPr>
            <w:tcW w:w="6846" w:type="dxa"/>
            <w:gridSpan w:val="2"/>
            <w:shd w:val="clear" w:color="auto" w:fill="DCE8AE"/>
          </w:tcPr>
          <w:p>
            <w:pPr>
              <w:pStyle w:val="TableParagraph"/>
              <w:spacing w:before="27"/>
              <w:ind w:left="1095" w:right="1078"/>
              <w:jc w:val="center"/>
              <w:rPr>
                <w:sz w:val="12"/>
              </w:rPr>
            </w:pPr>
            <w:r>
              <w:rPr>
                <w:sz w:val="12"/>
              </w:rPr>
              <w:t>262K</w:t>
            </w:r>
          </w:p>
        </w:tc>
      </w:tr>
      <w:tr>
        <w:trPr>
          <w:trHeight w:val="193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C6E1AE"/>
          </w:tcPr>
          <w:p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Pixel Pitch (mm) (HxV)</w:t>
            </w:r>
          </w:p>
        </w:tc>
        <w:tc>
          <w:tcPr>
            <w:tcW w:w="6846" w:type="dxa"/>
            <w:gridSpan w:val="2"/>
            <w:shd w:val="clear" w:color="auto" w:fill="DCE8AE"/>
          </w:tcPr>
          <w:p>
            <w:pPr>
              <w:pStyle w:val="TableParagraph"/>
              <w:spacing w:before="27"/>
              <w:ind w:left="1095" w:right="1078"/>
              <w:jc w:val="center"/>
              <w:rPr>
                <w:sz w:val="12"/>
              </w:rPr>
            </w:pPr>
            <w:r>
              <w:rPr>
                <w:sz w:val="12"/>
              </w:rPr>
              <w:t>0.3075(H) x 0.3075(V)</w:t>
            </w:r>
          </w:p>
        </w:tc>
      </w:tr>
      <w:tr>
        <w:trPr>
          <w:trHeight w:val="193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C6E1AE"/>
          </w:tcPr>
          <w:p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Viewing Angle (V/H)</w:t>
            </w:r>
          </w:p>
        </w:tc>
        <w:tc>
          <w:tcPr>
            <w:tcW w:w="6846" w:type="dxa"/>
            <w:gridSpan w:val="2"/>
            <w:shd w:val="clear" w:color="auto" w:fill="DCE8AE"/>
          </w:tcPr>
          <w:p>
            <w:pPr>
              <w:pStyle w:val="TableParagraph"/>
              <w:spacing w:before="27"/>
              <w:ind w:left="1095" w:right="1078"/>
              <w:jc w:val="center"/>
              <w:rPr>
                <w:sz w:val="12"/>
              </w:rPr>
            </w:pPr>
            <w:r>
              <w:rPr>
                <w:sz w:val="12"/>
              </w:rPr>
              <w:t>160°/160°</w:t>
            </w:r>
          </w:p>
        </w:tc>
      </w:tr>
      <w:tr>
        <w:trPr>
          <w:trHeight w:val="193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C6E1AE"/>
          </w:tcPr>
          <w:p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Backlight MTBF (hrs)</w:t>
            </w:r>
          </w:p>
        </w:tc>
        <w:tc>
          <w:tcPr>
            <w:tcW w:w="6846" w:type="dxa"/>
            <w:gridSpan w:val="2"/>
            <w:shd w:val="clear" w:color="auto" w:fill="DCE8AE"/>
          </w:tcPr>
          <w:p>
            <w:pPr>
              <w:pStyle w:val="TableParagraph"/>
              <w:spacing w:before="27"/>
              <w:ind w:left="1095" w:right="1078"/>
              <w:jc w:val="center"/>
              <w:rPr>
                <w:sz w:val="12"/>
              </w:rPr>
            </w:pPr>
            <w:r>
              <w:rPr>
                <w:sz w:val="12"/>
              </w:rPr>
              <w:t>50000 (LED backlight)</w:t>
            </w:r>
          </w:p>
        </w:tc>
      </w:tr>
      <w:tr>
        <w:trPr>
          <w:trHeight w:val="193" w:hRule="atLeast"/>
        </w:trPr>
        <w:tc>
          <w:tcPr>
            <w:tcW w:w="1081" w:type="dxa"/>
            <w:shd w:val="clear" w:color="auto" w:fill="C6E1AE"/>
          </w:tcPr>
          <w:p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Touch</w:t>
            </w:r>
          </w:p>
        </w:tc>
        <w:tc>
          <w:tcPr>
            <w:tcW w:w="2261" w:type="dxa"/>
            <w:shd w:val="clear" w:color="auto" w:fill="C6E1AE"/>
          </w:tcPr>
          <w:p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Touchscreen</w:t>
            </w:r>
          </w:p>
        </w:tc>
        <w:tc>
          <w:tcPr>
            <w:tcW w:w="6846" w:type="dxa"/>
            <w:gridSpan w:val="2"/>
            <w:shd w:val="clear" w:color="auto" w:fill="DCE8AE"/>
          </w:tcPr>
          <w:p>
            <w:pPr>
              <w:pStyle w:val="TableParagraph"/>
              <w:spacing w:before="27"/>
              <w:ind w:left="1095" w:right="1078"/>
              <w:jc w:val="center"/>
              <w:rPr>
                <w:sz w:val="12"/>
              </w:rPr>
            </w:pPr>
            <w:r>
              <w:rPr>
                <w:sz w:val="12"/>
              </w:rPr>
              <w:t>5-wire resistive type with RS-232 interface</w:t>
            </w:r>
          </w:p>
        </w:tc>
      </w:tr>
      <w:tr>
        <w:trPr>
          <w:trHeight w:val="193" w:hRule="atLeast"/>
        </w:trPr>
        <w:tc>
          <w:tcPr>
            <w:tcW w:w="1081" w:type="dxa"/>
            <w:shd w:val="clear" w:color="auto" w:fill="C6E1AE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1" w:type="dxa"/>
            <w:shd w:val="clear" w:color="auto" w:fill="C6E1AE"/>
          </w:tcPr>
          <w:p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Touch Controller</w:t>
            </w:r>
          </w:p>
        </w:tc>
        <w:tc>
          <w:tcPr>
            <w:tcW w:w="6846" w:type="dxa"/>
            <w:gridSpan w:val="2"/>
            <w:shd w:val="clear" w:color="auto" w:fill="DCE8AE"/>
          </w:tcPr>
          <w:p>
            <w:pPr>
              <w:pStyle w:val="TableParagraph"/>
              <w:spacing w:before="27"/>
              <w:ind w:left="1095" w:right="1078"/>
              <w:jc w:val="center"/>
              <w:rPr>
                <w:sz w:val="12"/>
              </w:rPr>
            </w:pPr>
            <w:r>
              <w:rPr>
                <w:sz w:val="12"/>
              </w:rPr>
              <w:t>EETI MBMER4050CMBG</w:t>
            </w:r>
          </w:p>
        </w:tc>
      </w:tr>
      <w:tr>
        <w:trPr>
          <w:trHeight w:val="193" w:hRule="atLeast"/>
        </w:trPr>
        <w:tc>
          <w:tcPr>
            <w:tcW w:w="1081" w:type="dxa"/>
            <w:vMerge w:val="restart"/>
            <w:shd w:val="clear" w:color="auto" w:fill="E4F0D9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6"/>
              <w:rPr>
                <w:sz w:val="12"/>
              </w:rPr>
            </w:pPr>
            <w:r>
              <w:rPr>
                <w:sz w:val="12"/>
              </w:rPr>
              <w:t>Motherboard</w:t>
            </w:r>
          </w:p>
        </w:tc>
        <w:tc>
          <w:tcPr>
            <w:tcW w:w="2261" w:type="dxa"/>
            <w:shd w:val="clear" w:color="auto" w:fill="E4F0D9"/>
          </w:tcPr>
          <w:p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SBC</w:t>
            </w:r>
          </w:p>
        </w:tc>
        <w:tc>
          <w:tcPr>
            <w:tcW w:w="3255" w:type="dxa"/>
            <w:shd w:val="clear" w:color="auto" w:fill="EEF4D9"/>
          </w:tcPr>
          <w:p>
            <w:pPr>
              <w:pStyle w:val="TableParagraph"/>
              <w:spacing w:before="27"/>
              <w:ind w:left="70" w:right="54"/>
              <w:jc w:val="center"/>
              <w:rPr>
                <w:sz w:val="12"/>
              </w:rPr>
            </w:pPr>
            <w:r>
              <w:rPr>
                <w:sz w:val="12"/>
              </w:rPr>
              <w:t>NANO-CV-N26001</w:t>
            </w:r>
          </w:p>
        </w:tc>
        <w:tc>
          <w:tcPr>
            <w:tcW w:w="3591" w:type="dxa"/>
            <w:shd w:val="clear" w:color="auto" w:fill="EEF4D9"/>
          </w:tcPr>
          <w:p>
            <w:pPr>
              <w:pStyle w:val="TableParagraph"/>
              <w:spacing w:before="27"/>
              <w:ind w:left="25" w:right="8"/>
              <w:jc w:val="center"/>
              <w:rPr>
                <w:sz w:val="12"/>
              </w:rPr>
            </w:pPr>
            <w:r>
              <w:rPr>
                <w:sz w:val="12"/>
              </w:rPr>
              <w:t>NANO-945GSE-N270</w:t>
            </w:r>
          </w:p>
        </w:tc>
      </w:tr>
      <w:tr>
        <w:trPr>
          <w:trHeight w:val="193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E4F0D9"/>
          </w:tcPr>
          <w:p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CPU</w:t>
            </w:r>
          </w:p>
        </w:tc>
        <w:tc>
          <w:tcPr>
            <w:tcW w:w="3255" w:type="dxa"/>
            <w:shd w:val="clear" w:color="auto" w:fill="EEF4D9"/>
          </w:tcPr>
          <w:p>
            <w:pPr>
              <w:pStyle w:val="TableParagraph"/>
              <w:spacing w:before="27"/>
              <w:ind w:left="70" w:right="54"/>
              <w:jc w:val="center"/>
              <w:rPr>
                <w:sz w:val="12"/>
              </w:rPr>
            </w:pPr>
            <w:r>
              <w:rPr>
                <w:sz w:val="12"/>
              </w:rPr>
              <w:t>Intel® Atom™ N2600 dual-core processor 1.6GHz</w:t>
            </w:r>
          </w:p>
        </w:tc>
        <w:tc>
          <w:tcPr>
            <w:tcW w:w="3591" w:type="dxa"/>
            <w:shd w:val="clear" w:color="auto" w:fill="EEF4D9"/>
          </w:tcPr>
          <w:p>
            <w:pPr>
              <w:pStyle w:val="TableParagraph"/>
              <w:spacing w:before="27"/>
              <w:ind w:left="899"/>
              <w:rPr>
                <w:sz w:val="12"/>
              </w:rPr>
            </w:pPr>
            <w:r>
              <w:rPr>
                <w:sz w:val="12"/>
              </w:rPr>
              <w:t>Intel® Atom™ N270 1.6GHz CPU</w:t>
            </w:r>
          </w:p>
        </w:tc>
      </w:tr>
      <w:tr>
        <w:trPr>
          <w:trHeight w:val="193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E4F0D9"/>
          </w:tcPr>
          <w:p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Chipset</w:t>
            </w:r>
          </w:p>
        </w:tc>
        <w:tc>
          <w:tcPr>
            <w:tcW w:w="3255" w:type="dxa"/>
            <w:shd w:val="clear" w:color="auto" w:fill="EEF4D9"/>
          </w:tcPr>
          <w:p>
            <w:pPr>
              <w:pStyle w:val="TableParagraph"/>
              <w:spacing w:before="27"/>
              <w:ind w:left="70" w:right="53"/>
              <w:jc w:val="center"/>
              <w:rPr>
                <w:sz w:val="12"/>
              </w:rPr>
            </w:pPr>
            <w:r>
              <w:rPr>
                <w:sz w:val="12"/>
              </w:rPr>
              <w:t>Intel® NM10</w:t>
            </w:r>
          </w:p>
        </w:tc>
        <w:tc>
          <w:tcPr>
            <w:tcW w:w="3591" w:type="dxa"/>
            <w:shd w:val="clear" w:color="auto" w:fill="EEF4D9"/>
          </w:tcPr>
          <w:p>
            <w:pPr>
              <w:pStyle w:val="TableParagraph"/>
              <w:spacing w:before="27"/>
              <w:ind w:left="1157"/>
              <w:rPr>
                <w:sz w:val="12"/>
              </w:rPr>
            </w:pPr>
            <w:r>
              <w:rPr>
                <w:sz w:val="12"/>
              </w:rPr>
              <w:t>Intel® 945GSE + ICH7M</w:t>
            </w:r>
          </w:p>
        </w:tc>
      </w:tr>
      <w:tr>
        <w:trPr>
          <w:trHeight w:val="353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E4F0D9"/>
          </w:tcPr>
          <w:p>
            <w:pPr>
              <w:pStyle w:val="TableParagraph"/>
              <w:spacing w:before="107"/>
              <w:ind w:left="85"/>
              <w:rPr>
                <w:sz w:val="12"/>
              </w:rPr>
            </w:pPr>
            <w:r>
              <w:rPr>
                <w:sz w:val="12"/>
              </w:rPr>
              <w:t>RAM</w:t>
            </w:r>
          </w:p>
        </w:tc>
        <w:tc>
          <w:tcPr>
            <w:tcW w:w="3255" w:type="dxa"/>
            <w:shd w:val="clear" w:color="auto" w:fill="EEF4D9"/>
          </w:tcPr>
          <w:p>
            <w:pPr>
              <w:pStyle w:val="TableParagraph"/>
              <w:spacing w:before="27"/>
              <w:ind w:left="70" w:right="54"/>
              <w:jc w:val="center"/>
              <w:rPr>
                <w:sz w:val="12"/>
              </w:rPr>
            </w:pPr>
            <w:r>
              <w:rPr>
                <w:sz w:val="12"/>
              </w:rPr>
              <w:t>One 200-pin SO-DIMM socket, supporting DDR3 800MHz</w:t>
            </w:r>
          </w:p>
          <w:p>
            <w:pPr>
              <w:pStyle w:val="TableParagraph"/>
              <w:spacing w:before="22"/>
              <w:ind w:left="70" w:right="53"/>
              <w:jc w:val="center"/>
              <w:rPr>
                <w:sz w:val="12"/>
              </w:rPr>
            </w:pPr>
            <w:r>
              <w:rPr>
                <w:sz w:val="12"/>
              </w:rPr>
              <w:t>module for up to 2GB</w:t>
            </w:r>
          </w:p>
        </w:tc>
        <w:tc>
          <w:tcPr>
            <w:tcW w:w="3591" w:type="dxa"/>
            <w:shd w:val="clear" w:color="auto" w:fill="EEF4D9"/>
          </w:tcPr>
          <w:p>
            <w:pPr>
              <w:pStyle w:val="TableParagraph"/>
              <w:spacing w:before="27"/>
              <w:ind w:left="26" w:right="8"/>
              <w:jc w:val="center"/>
              <w:rPr>
                <w:sz w:val="12"/>
              </w:rPr>
            </w:pPr>
            <w:r>
              <w:rPr>
                <w:sz w:val="12"/>
              </w:rPr>
              <w:t>One 200-pin SO-DIMM socket, supporting DDR2 533MHz module</w:t>
            </w:r>
          </w:p>
          <w:p>
            <w:pPr>
              <w:pStyle w:val="TableParagraph"/>
              <w:spacing w:before="22"/>
              <w:ind w:left="26" w:right="8"/>
              <w:jc w:val="center"/>
              <w:rPr>
                <w:sz w:val="12"/>
              </w:rPr>
            </w:pPr>
            <w:r>
              <w:rPr>
                <w:sz w:val="12"/>
              </w:rPr>
              <w:t>for up to 2GB</w:t>
            </w:r>
          </w:p>
        </w:tc>
      </w:tr>
      <w:tr>
        <w:trPr>
          <w:trHeight w:val="193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E4F0D9"/>
          </w:tcPr>
          <w:p>
            <w:pPr>
              <w:pStyle w:val="TableParagraph"/>
              <w:spacing w:before="27"/>
              <w:ind w:left="85"/>
              <w:rPr>
                <w:sz w:val="12"/>
              </w:rPr>
            </w:pPr>
            <w:r>
              <w:rPr>
                <w:sz w:val="12"/>
              </w:rPr>
              <w:t>Ethernet</w:t>
            </w:r>
          </w:p>
        </w:tc>
        <w:tc>
          <w:tcPr>
            <w:tcW w:w="6846" w:type="dxa"/>
            <w:gridSpan w:val="2"/>
            <w:shd w:val="clear" w:color="auto" w:fill="EEF4D9"/>
          </w:tcPr>
          <w:p>
            <w:pPr>
              <w:pStyle w:val="TableParagraph"/>
              <w:spacing w:before="27"/>
              <w:ind w:left="1837"/>
              <w:rPr>
                <w:sz w:val="12"/>
              </w:rPr>
            </w:pPr>
            <w:r>
              <w:rPr>
                <w:sz w:val="12"/>
              </w:rPr>
              <w:t>Realtek RTL8111E PCIe GbE controller supporting ASF 2.0</w:t>
            </w:r>
          </w:p>
        </w:tc>
      </w:tr>
      <w:tr>
        <w:trPr>
          <w:trHeight w:val="193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E4F0D9"/>
          </w:tcPr>
          <w:p>
            <w:pPr>
              <w:pStyle w:val="TableParagraph"/>
              <w:spacing w:before="27"/>
              <w:ind w:left="85"/>
              <w:rPr>
                <w:sz w:val="12"/>
              </w:rPr>
            </w:pPr>
            <w:r>
              <w:rPr>
                <w:sz w:val="12"/>
              </w:rPr>
              <w:t>Audio Codec</w:t>
            </w:r>
          </w:p>
        </w:tc>
        <w:tc>
          <w:tcPr>
            <w:tcW w:w="3255" w:type="dxa"/>
            <w:shd w:val="clear" w:color="auto" w:fill="EEF4D9"/>
          </w:tcPr>
          <w:p>
            <w:pPr>
              <w:pStyle w:val="TableParagraph"/>
              <w:spacing w:before="27"/>
              <w:ind w:left="70" w:right="54"/>
              <w:jc w:val="center"/>
              <w:rPr>
                <w:sz w:val="12"/>
              </w:rPr>
            </w:pPr>
            <w:r>
              <w:rPr>
                <w:sz w:val="12"/>
              </w:rPr>
              <w:t>Realtek ALC662 HD audio codec</w:t>
            </w:r>
          </w:p>
        </w:tc>
        <w:tc>
          <w:tcPr>
            <w:tcW w:w="3591" w:type="dxa"/>
            <w:shd w:val="clear" w:color="auto" w:fill="EEF4D9"/>
          </w:tcPr>
          <w:p>
            <w:pPr>
              <w:pStyle w:val="TableParagraph"/>
              <w:spacing w:before="27"/>
              <w:ind w:left="840"/>
              <w:rPr>
                <w:sz w:val="12"/>
              </w:rPr>
            </w:pPr>
            <w:r>
              <w:rPr>
                <w:sz w:val="12"/>
              </w:rPr>
              <w:t>Realtek ALC655 AC’97 audio codec</w:t>
            </w:r>
          </w:p>
        </w:tc>
      </w:tr>
      <w:tr>
        <w:trPr>
          <w:trHeight w:val="1633" w:hRule="atLeast"/>
        </w:trPr>
        <w:tc>
          <w:tcPr>
            <w:tcW w:w="3342" w:type="dxa"/>
            <w:gridSpan w:val="2"/>
            <w:shd w:val="clear" w:color="auto" w:fill="C6E1AE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I/O Ports and Switches</w:t>
            </w:r>
          </w:p>
        </w:tc>
        <w:tc>
          <w:tcPr>
            <w:tcW w:w="3255" w:type="dxa"/>
            <w:shd w:val="clear" w:color="auto" w:fill="DCE8AE"/>
          </w:tcPr>
          <w:p>
            <w:pPr>
              <w:pStyle w:val="TableParagraph"/>
              <w:spacing w:before="11"/>
              <w:ind w:left="29"/>
              <w:rPr>
                <w:sz w:val="12"/>
              </w:rPr>
            </w:pPr>
            <w:r>
              <w:rPr>
                <w:sz w:val="12"/>
              </w:rPr>
              <w:t>2 x RS-232</w:t>
            </w:r>
          </w:p>
          <w:p>
            <w:pPr>
              <w:pStyle w:val="TableParagraph"/>
              <w:spacing w:before="22"/>
              <w:ind w:left="29"/>
              <w:rPr>
                <w:sz w:val="12"/>
              </w:rPr>
            </w:pPr>
            <w:r>
              <w:rPr>
                <w:sz w:val="12"/>
              </w:rPr>
              <w:t>1 x RS-422/485</w:t>
            </w:r>
          </w:p>
          <w:p>
            <w:pPr>
              <w:pStyle w:val="TableParagraph"/>
              <w:spacing w:line="278" w:lineRule="auto" w:before="22"/>
              <w:ind w:left="29" w:right="1997"/>
              <w:rPr>
                <w:sz w:val="12"/>
              </w:rPr>
            </w:pPr>
            <w:r>
              <w:rPr>
                <w:sz w:val="12"/>
              </w:rPr>
              <w:t>2 x RJ-45 for LAN port 2 x USB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3.0</w:t>
            </w:r>
          </w:p>
          <w:p>
            <w:pPr>
              <w:pStyle w:val="TableParagraph"/>
              <w:spacing w:line="138" w:lineRule="exact"/>
              <w:ind w:left="29"/>
              <w:rPr>
                <w:sz w:val="12"/>
              </w:rPr>
            </w:pPr>
            <w:r>
              <w:rPr>
                <w:sz w:val="12"/>
              </w:rPr>
              <w:t>2 x USB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2.0</w:t>
            </w:r>
          </w:p>
          <w:p>
            <w:pPr>
              <w:pStyle w:val="TableParagraph"/>
              <w:spacing w:before="22"/>
              <w:ind w:left="29"/>
              <w:rPr>
                <w:sz w:val="12"/>
              </w:rPr>
            </w:pPr>
            <w:r>
              <w:rPr>
                <w:sz w:val="12"/>
              </w:rPr>
              <w:t>1 x HDMI</w:t>
            </w:r>
          </w:p>
          <w:p>
            <w:pPr>
              <w:pStyle w:val="TableParagraph"/>
              <w:spacing w:before="22"/>
              <w:ind w:left="29"/>
              <w:rPr>
                <w:sz w:val="12"/>
              </w:rPr>
            </w:pPr>
            <w:r>
              <w:rPr>
                <w:sz w:val="12"/>
              </w:rPr>
              <w:t>1 x VGA port</w:t>
            </w:r>
          </w:p>
          <w:p>
            <w:pPr>
              <w:pStyle w:val="TableParagraph"/>
              <w:spacing w:before="22"/>
              <w:ind w:left="29"/>
              <w:rPr>
                <w:sz w:val="12"/>
              </w:rPr>
            </w:pPr>
            <w:r>
              <w:rPr>
                <w:sz w:val="12"/>
              </w:rPr>
              <w:t>1 x Line-in, Line-out, Mic-in</w:t>
            </w:r>
          </w:p>
          <w:p>
            <w:pPr>
              <w:pStyle w:val="TableParagraph"/>
              <w:spacing w:line="278" w:lineRule="auto" w:before="22"/>
              <w:ind w:left="29" w:right="1536"/>
              <w:rPr>
                <w:sz w:val="12"/>
              </w:rPr>
            </w:pPr>
            <w:r>
              <w:rPr>
                <w:sz w:val="12"/>
              </w:rPr>
              <w:t>1 x 9-28 V DC input power jack 1 x Power switch</w:t>
            </w:r>
          </w:p>
        </w:tc>
        <w:tc>
          <w:tcPr>
            <w:tcW w:w="3591" w:type="dxa"/>
            <w:shd w:val="clear" w:color="auto" w:fill="DCE8AE"/>
          </w:tcPr>
          <w:p>
            <w:pPr>
              <w:pStyle w:val="TableParagraph"/>
              <w:spacing w:before="11"/>
              <w:ind w:left="29"/>
              <w:rPr>
                <w:sz w:val="12"/>
              </w:rPr>
            </w:pPr>
            <w:r>
              <w:rPr>
                <w:sz w:val="12"/>
              </w:rPr>
              <w:t>2 x RS-232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30" w:val="left" w:leader="none"/>
              </w:tabs>
              <w:spacing w:line="278" w:lineRule="auto" w:before="22" w:after="0"/>
              <w:ind w:left="29" w:right="1470" w:firstLine="0"/>
              <w:jc w:val="left"/>
              <w:rPr>
                <w:sz w:val="12"/>
              </w:rPr>
            </w:pPr>
            <w:r>
              <w:rPr>
                <w:sz w:val="12"/>
              </w:rPr>
              <w:t>x RS-232 (alternative to RS-422/485) 2 x RJ-45 for LAN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port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30" w:val="left" w:leader="none"/>
              </w:tabs>
              <w:spacing w:line="138" w:lineRule="exact" w:before="0" w:after="0"/>
              <w:ind w:left="129" w:right="0" w:hanging="101"/>
              <w:jc w:val="left"/>
              <w:rPr>
                <w:sz w:val="12"/>
              </w:rPr>
            </w:pPr>
            <w:r>
              <w:rPr>
                <w:sz w:val="12"/>
              </w:rPr>
              <w:t>x USB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2.0</w:t>
            </w:r>
          </w:p>
          <w:p>
            <w:pPr>
              <w:pStyle w:val="TableParagraph"/>
              <w:spacing w:before="22"/>
              <w:ind w:left="29"/>
              <w:rPr>
                <w:sz w:val="12"/>
              </w:rPr>
            </w:pPr>
            <w:r>
              <w:rPr>
                <w:sz w:val="12"/>
              </w:rPr>
              <w:t>1 x VGA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port</w:t>
            </w:r>
          </w:p>
          <w:p>
            <w:pPr>
              <w:pStyle w:val="TableParagraph"/>
              <w:spacing w:before="22"/>
              <w:ind w:left="29"/>
              <w:rPr>
                <w:sz w:val="12"/>
              </w:rPr>
            </w:pPr>
            <w:r>
              <w:rPr>
                <w:sz w:val="12"/>
              </w:rPr>
              <w:t>1 x Line-in, 1 x Line-out, 1 x Mic-in</w:t>
            </w:r>
          </w:p>
          <w:p>
            <w:pPr>
              <w:pStyle w:val="TableParagraph"/>
              <w:spacing w:before="21"/>
              <w:ind w:left="29"/>
              <w:rPr>
                <w:sz w:val="12"/>
              </w:rPr>
            </w:pPr>
            <w:r>
              <w:rPr>
                <w:sz w:val="12"/>
              </w:rPr>
              <w:t>1 x PS/2 mouse and keyboard interface</w:t>
            </w:r>
          </w:p>
          <w:p>
            <w:pPr>
              <w:pStyle w:val="TableParagraph"/>
              <w:spacing w:before="22"/>
              <w:ind w:left="29"/>
              <w:rPr>
                <w:sz w:val="12"/>
              </w:rPr>
            </w:pPr>
            <w:r>
              <w:rPr>
                <w:sz w:val="12"/>
              </w:rPr>
              <w:t>1 x 12 V DC power input jack</w:t>
            </w:r>
          </w:p>
          <w:p>
            <w:pPr>
              <w:pStyle w:val="TableParagraph"/>
              <w:spacing w:before="22"/>
              <w:ind w:left="29"/>
              <w:rPr>
                <w:sz w:val="12"/>
              </w:rPr>
            </w:pPr>
            <w:r>
              <w:rPr>
                <w:sz w:val="12"/>
              </w:rPr>
              <w:t>1 x Power switch</w:t>
            </w:r>
          </w:p>
        </w:tc>
      </w:tr>
      <w:tr>
        <w:trPr>
          <w:trHeight w:val="193" w:hRule="atLeast"/>
        </w:trPr>
        <w:tc>
          <w:tcPr>
            <w:tcW w:w="1081" w:type="dxa"/>
            <w:vMerge w:val="restart"/>
            <w:shd w:val="clear" w:color="auto" w:fill="E4F0D9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6"/>
              <w:rPr>
                <w:sz w:val="12"/>
              </w:rPr>
            </w:pPr>
            <w:r>
              <w:rPr>
                <w:sz w:val="12"/>
              </w:rPr>
              <w:t>Drive Bay</w:t>
            </w:r>
          </w:p>
        </w:tc>
        <w:tc>
          <w:tcPr>
            <w:tcW w:w="2261" w:type="dxa"/>
            <w:shd w:val="clear" w:color="auto" w:fill="E4F0D9"/>
          </w:tcPr>
          <w:p>
            <w:pPr>
              <w:pStyle w:val="TableParagraph"/>
              <w:spacing w:before="26"/>
              <w:ind w:left="85"/>
              <w:rPr>
                <w:sz w:val="12"/>
              </w:rPr>
            </w:pPr>
            <w:r>
              <w:rPr>
                <w:sz w:val="12"/>
              </w:rPr>
              <w:t>HDD Drive Bay</w:t>
            </w:r>
          </w:p>
        </w:tc>
        <w:tc>
          <w:tcPr>
            <w:tcW w:w="6846" w:type="dxa"/>
            <w:gridSpan w:val="2"/>
            <w:shd w:val="clear" w:color="auto" w:fill="EEF4D9"/>
          </w:tcPr>
          <w:p>
            <w:pPr>
              <w:pStyle w:val="TableParagraph"/>
              <w:spacing w:before="26"/>
              <w:ind w:left="1095" w:right="1078"/>
              <w:jc w:val="center"/>
              <w:rPr>
                <w:sz w:val="12"/>
              </w:rPr>
            </w:pPr>
            <w:r>
              <w:rPr>
                <w:sz w:val="12"/>
              </w:rPr>
              <w:t>1 x 2.5” SATA HDD Bay</w:t>
            </w:r>
          </w:p>
        </w:tc>
      </w:tr>
      <w:tr>
        <w:trPr>
          <w:trHeight w:val="193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E4F0D9"/>
          </w:tcPr>
          <w:p>
            <w:pPr>
              <w:pStyle w:val="TableParagraph"/>
              <w:spacing w:before="26"/>
              <w:ind w:left="85"/>
              <w:rPr>
                <w:sz w:val="12"/>
              </w:rPr>
            </w:pPr>
            <w:r>
              <w:rPr>
                <w:sz w:val="12"/>
              </w:rPr>
              <w:t>SSD</w:t>
            </w:r>
          </w:p>
        </w:tc>
        <w:tc>
          <w:tcPr>
            <w:tcW w:w="3255" w:type="dxa"/>
            <w:shd w:val="clear" w:color="auto" w:fill="EEF4D9"/>
          </w:tcPr>
          <w:p>
            <w:pPr>
              <w:pStyle w:val="TableParagraph"/>
              <w:spacing w:before="26"/>
              <w:ind w:left="70" w:right="53"/>
              <w:jc w:val="center"/>
              <w:rPr>
                <w:sz w:val="12"/>
              </w:rPr>
            </w:pPr>
            <w:r>
              <w:rPr>
                <w:sz w:val="12"/>
              </w:rPr>
              <w:t>1 x mSATA (SATA2 signal)</w:t>
            </w:r>
          </w:p>
        </w:tc>
        <w:tc>
          <w:tcPr>
            <w:tcW w:w="3591" w:type="dxa"/>
            <w:shd w:val="clear" w:color="auto" w:fill="EEF4D9"/>
          </w:tcPr>
          <w:p>
            <w:pPr>
              <w:pStyle w:val="TableParagraph"/>
              <w:spacing w:before="26"/>
              <w:ind w:left="26" w:right="8"/>
              <w:jc w:val="center"/>
              <w:rPr>
                <w:sz w:val="12"/>
              </w:rPr>
            </w:pPr>
            <w:r>
              <w:rPr>
                <w:sz w:val="12"/>
              </w:rPr>
              <w:t>CF Type II</w:t>
            </w:r>
          </w:p>
        </w:tc>
      </w:tr>
      <w:tr>
        <w:trPr>
          <w:trHeight w:val="193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E4F0D9"/>
          </w:tcPr>
          <w:p>
            <w:pPr>
              <w:pStyle w:val="TableParagraph"/>
              <w:spacing w:before="26"/>
              <w:ind w:left="85"/>
              <w:rPr>
                <w:sz w:val="12"/>
              </w:rPr>
            </w:pPr>
            <w:r>
              <w:rPr>
                <w:sz w:val="12"/>
              </w:rPr>
              <w:t>CD-ROM Drive Bay</w:t>
            </w:r>
          </w:p>
        </w:tc>
        <w:tc>
          <w:tcPr>
            <w:tcW w:w="3255" w:type="dxa"/>
            <w:shd w:val="clear" w:color="auto" w:fill="EEF4D9"/>
          </w:tcPr>
          <w:p>
            <w:pPr>
              <w:pStyle w:val="TableParagraph"/>
              <w:spacing w:before="26"/>
              <w:ind w:left="70" w:right="53"/>
              <w:jc w:val="center"/>
              <w:rPr>
                <w:sz w:val="12"/>
              </w:rPr>
            </w:pPr>
            <w:r>
              <w:rPr>
                <w:sz w:val="12"/>
              </w:rPr>
              <w:t>Slim type CD ROM bay</w:t>
            </w:r>
          </w:p>
        </w:tc>
        <w:tc>
          <w:tcPr>
            <w:tcW w:w="3591" w:type="dxa"/>
            <w:shd w:val="clear" w:color="auto" w:fill="EEF4D9"/>
          </w:tcPr>
          <w:p>
            <w:pPr>
              <w:pStyle w:val="TableParagraph"/>
              <w:spacing w:before="26"/>
              <w:ind w:left="1010"/>
              <w:rPr>
                <w:sz w:val="12"/>
              </w:rPr>
            </w:pPr>
            <w:r>
              <w:rPr>
                <w:sz w:val="12"/>
              </w:rPr>
              <w:t>SATA slim type CD-ROM bay</w:t>
            </w:r>
          </w:p>
        </w:tc>
      </w:tr>
      <w:tr>
        <w:trPr>
          <w:trHeight w:val="193" w:hRule="atLeast"/>
        </w:trPr>
        <w:tc>
          <w:tcPr>
            <w:tcW w:w="3342" w:type="dxa"/>
            <w:gridSpan w:val="2"/>
            <w:shd w:val="clear" w:color="auto" w:fill="E4F0D9"/>
          </w:tcPr>
          <w:p>
            <w:pPr>
              <w:pStyle w:val="TableParagraph"/>
              <w:spacing w:before="26"/>
              <w:rPr>
                <w:sz w:val="12"/>
              </w:rPr>
            </w:pPr>
            <w:r>
              <w:rPr>
                <w:sz w:val="12"/>
              </w:rPr>
              <w:t>Expansion Slot</w:t>
            </w:r>
          </w:p>
        </w:tc>
        <w:tc>
          <w:tcPr>
            <w:tcW w:w="3255" w:type="dxa"/>
            <w:shd w:val="clear" w:color="auto" w:fill="EEF4D9"/>
          </w:tcPr>
          <w:p>
            <w:pPr>
              <w:pStyle w:val="TableParagraph"/>
              <w:spacing w:before="26"/>
              <w:ind w:left="70" w:right="20"/>
              <w:jc w:val="center"/>
              <w:rPr>
                <w:sz w:val="12"/>
              </w:rPr>
            </w:pPr>
            <w:r>
              <w:rPr>
                <w:sz w:val="12"/>
              </w:rPr>
              <w:t>1 x PCIe Mini card</w:t>
            </w:r>
          </w:p>
        </w:tc>
        <w:tc>
          <w:tcPr>
            <w:tcW w:w="3591" w:type="dxa"/>
            <w:shd w:val="clear" w:color="auto" w:fill="EEF4D9"/>
          </w:tcPr>
          <w:p>
            <w:pPr>
              <w:pStyle w:val="TableParagraph"/>
              <w:spacing w:before="26"/>
              <w:ind w:left="26" w:right="8"/>
              <w:jc w:val="center"/>
              <w:rPr>
                <w:sz w:val="12"/>
              </w:rPr>
            </w:pPr>
            <w:r>
              <w:rPr>
                <w:sz w:val="12"/>
              </w:rPr>
              <w:t>1 x PCIe Mini card</w:t>
            </w:r>
          </w:p>
        </w:tc>
      </w:tr>
      <w:tr>
        <w:trPr>
          <w:trHeight w:val="193" w:hRule="atLeast"/>
        </w:trPr>
        <w:tc>
          <w:tcPr>
            <w:tcW w:w="1081" w:type="dxa"/>
            <w:vMerge w:val="restart"/>
            <w:shd w:val="clear" w:color="auto" w:fill="C6E1AE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9"/>
              <w:rPr>
                <w:sz w:val="12"/>
              </w:rPr>
            </w:pPr>
            <w:r>
              <w:rPr>
                <w:sz w:val="12"/>
              </w:rPr>
              <w:t>Physical</w:t>
            </w:r>
          </w:p>
        </w:tc>
        <w:tc>
          <w:tcPr>
            <w:tcW w:w="2261" w:type="dxa"/>
            <w:shd w:val="clear" w:color="auto" w:fill="C6E1AE"/>
          </w:tcPr>
          <w:p>
            <w:pPr>
              <w:pStyle w:val="TableParagraph"/>
              <w:spacing w:before="26"/>
              <w:ind w:left="85"/>
              <w:rPr>
                <w:sz w:val="12"/>
              </w:rPr>
            </w:pPr>
            <w:r>
              <w:rPr>
                <w:sz w:val="12"/>
              </w:rPr>
              <w:t>Front Panel Contruction</w:t>
            </w:r>
          </w:p>
        </w:tc>
        <w:tc>
          <w:tcPr>
            <w:tcW w:w="6846" w:type="dxa"/>
            <w:gridSpan w:val="2"/>
            <w:shd w:val="clear" w:color="auto" w:fill="DCE8AE"/>
          </w:tcPr>
          <w:p>
            <w:pPr>
              <w:pStyle w:val="TableParagraph"/>
              <w:spacing w:before="26"/>
              <w:ind w:left="1095" w:right="1078"/>
              <w:jc w:val="center"/>
              <w:rPr>
                <w:sz w:val="12"/>
              </w:rPr>
            </w:pPr>
            <w:r>
              <w:rPr>
                <w:sz w:val="12"/>
              </w:rPr>
              <w:t>Aluminum die-casting</w:t>
            </w:r>
          </w:p>
        </w:tc>
      </w:tr>
      <w:tr>
        <w:trPr>
          <w:trHeight w:val="193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C6E1AE"/>
          </w:tcPr>
          <w:p>
            <w:pPr>
              <w:pStyle w:val="TableParagraph"/>
              <w:spacing w:before="26"/>
              <w:ind w:left="85"/>
              <w:rPr>
                <w:sz w:val="12"/>
              </w:rPr>
            </w:pPr>
            <w:r>
              <w:rPr>
                <w:sz w:val="12"/>
              </w:rPr>
              <w:t>Chassis Construction</w:t>
            </w:r>
          </w:p>
        </w:tc>
        <w:tc>
          <w:tcPr>
            <w:tcW w:w="6846" w:type="dxa"/>
            <w:gridSpan w:val="2"/>
            <w:shd w:val="clear" w:color="auto" w:fill="DCE8AE"/>
          </w:tcPr>
          <w:p>
            <w:pPr>
              <w:pStyle w:val="TableParagraph"/>
              <w:spacing w:before="26"/>
              <w:ind w:left="1095" w:right="1077"/>
              <w:jc w:val="center"/>
              <w:rPr>
                <w:sz w:val="12"/>
              </w:rPr>
            </w:pPr>
            <w:r>
              <w:rPr>
                <w:sz w:val="12"/>
              </w:rPr>
              <w:t>Heavy-duty steel (SECC)</w:t>
            </w:r>
          </w:p>
        </w:tc>
      </w:tr>
      <w:tr>
        <w:trPr>
          <w:trHeight w:val="193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C6E1AE"/>
          </w:tcPr>
          <w:p>
            <w:pPr>
              <w:pStyle w:val="TableParagraph"/>
              <w:spacing w:before="26"/>
              <w:ind w:left="85"/>
              <w:rPr>
                <w:sz w:val="12"/>
              </w:rPr>
            </w:pPr>
            <w:r>
              <w:rPr>
                <w:sz w:val="12"/>
              </w:rPr>
              <w:t>Mounting</w:t>
            </w:r>
          </w:p>
        </w:tc>
        <w:tc>
          <w:tcPr>
            <w:tcW w:w="6846" w:type="dxa"/>
            <w:gridSpan w:val="2"/>
            <w:shd w:val="clear" w:color="auto" w:fill="DCE8AE"/>
          </w:tcPr>
          <w:p>
            <w:pPr>
              <w:pStyle w:val="TableParagraph"/>
              <w:spacing w:before="26"/>
              <w:ind w:left="1844"/>
              <w:rPr>
                <w:sz w:val="12"/>
              </w:rPr>
            </w:pPr>
            <w:r>
              <w:rPr>
                <w:sz w:val="12"/>
              </w:rPr>
              <w:t>Panel, wall, rack, stand and arm (VESA 100 mm x 100 mm)</w:t>
            </w:r>
          </w:p>
        </w:tc>
      </w:tr>
      <w:tr>
        <w:trPr>
          <w:trHeight w:val="193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C6E1AE"/>
          </w:tcPr>
          <w:p>
            <w:pPr>
              <w:pStyle w:val="TableParagraph"/>
              <w:spacing w:before="26"/>
              <w:ind w:left="85"/>
              <w:rPr>
                <w:sz w:val="12"/>
              </w:rPr>
            </w:pPr>
            <w:r>
              <w:rPr>
                <w:sz w:val="12"/>
              </w:rPr>
              <w:t>Front Panel Color</w:t>
            </w:r>
          </w:p>
        </w:tc>
        <w:tc>
          <w:tcPr>
            <w:tcW w:w="6846" w:type="dxa"/>
            <w:gridSpan w:val="2"/>
            <w:shd w:val="clear" w:color="auto" w:fill="DCE8AE"/>
          </w:tcPr>
          <w:p>
            <w:pPr>
              <w:pStyle w:val="TableParagraph"/>
              <w:spacing w:before="26"/>
              <w:ind w:left="1095" w:right="1044"/>
              <w:jc w:val="center"/>
              <w:rPr>
                <w:sz w:val="12"/>
              </w:rPr>
            </w:pPr>
            <w:r>
              <w:rPr>
                <w:sz w:val="12"/>
              </w:rPr>
              <w:t>Silver (Pantone 8001C)</w:t>
            </w:r>
          </w:p>
        </w:tc>
      </w:tr>
      <w:tr>
        <w:trPr>
          <w:trHeight w:val="193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C6E1AE"/>
          </w:tcPr>
          <w:p>
            <w:pPr>
              <w:pStyle w:val="TableParagraph"/>
              <w:spacing w:before="26"/>
              <w:ind w:left="85"/>
              <w:rPr>
                <w:sz w:val="12"/>
              </w:rPr>
            </w:pPr>
            <w:r>
              <w:rPr>
                <w:sz w:val="12"/>
              </w:rPr>
              <w:t>Dimensions (WxHxD) (mm)</w:t>
            </w:r>
          </w:p>
        </w:tc>
        <w:tc>
          <w:tcPr>
            <w:tcW w:w="3255" w:type="dxa"/>
            <w:shd w:val="clear" w:color="auto" w:fill="DCE8AE"/>
          </w:tcPr>
          <w:p>
            <w:pPr>
              <w:pStyle w:val="TableParagraph"/>
              <w:spacing w:before="26"/>
              <w:ind w:left="70" w:right="53"/>
              <w:jc w:val="center"/>
              <w:rPr>
                <w:sz w:val="12"/>
              </w:rPr>
            </w:pPr>
            <w:r>
              <w:rPr>
                <w:sz w:val="12"/>
              </w:rPr>
              <w:t>340 x 260 x 74.8</w:t>
            </w:r>
          </w:p>
        </w:tc>
        <w:tc>
          <w:tcPr>
            <w:tcW w:w="3591" w:type="dxa"/>
            <w:shd w:val="clear" w:color="auto" w:fill="DCE8AE"/>
          </w:tcPr>
          <w:p>
            <w:pPr>
              <w:pStyle w:val="TableParagraph"/>
              <w:spacing w:before="26"/>
              <w:ind w:left="26" w:right="8"/>
              <w:jc w:val="center"/>
              <w:rPr>
                <w:sz w:val="12"/>
              </w:rPr>
            </w:pPr>
            <w:r>
              <w:rPr>
                <w:sz w:val="12"/>
              </w:rPr>
              <w:t>340 x 277 x 73.4</w:t>
            </w:r>
          </w:p>
        </w:tc>
      </w:tr>
      <w:tr>
        <w:trPr>
          <w:trHeight w:val="193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C6E1AE"/>
          </w:tcPr>
          <w:p>
            <w:pPr>
              <w:pStyle w:val="TableParagraph"/>
              <w:spacing w:before="26"/>
              <w:ind w:left="85"/>
              <w:rPr>
                <w:sz w:val="12"/>
              </w:rPr>
            </w:pPr>
            <w:r>
              <w:rPr>
                <w:sz w:val="12"/>
              </w:rPr>
              <w:t>Cut Out Dimensions (WxH) (mm)</w:t>
            </w:r>
          </w:p>
        </w:tc>
        <w:tc>
          <w:tcPr>
            <w:tcW w:w="3255" w:type="dxa"/>
            <w:shd w:val="clear" w:color="auto" w:fill="DCE8AE"/>
          </w:tcPr>
          <w:p>
            <w:pPr>
              <w:pStyle w:val="TableParagraph"/>
              <w:spacing w:before="26"/>
              <w:ind w:left="70" w:right="53"/>
              <w:jc w:val="center"/>
              <w:rPr>
                <w:sz w:val="12"/>
              </w:rPr>
            </w:pPr>
            <w:r>
              <w:rPr>
                <w:sz w:val="12"/>
              </w:rPr>
              <w:t>313 x 233</w:t>
            </w:r>
          </w:p>
        </w:tc>
        <w:tc>
          <w:tcPr>
            <w:tcW w:w="3591" w:type="dxa"/>
            <w:shd w:val="clear" w:color="auto" w:fill="DCE8AE"/>
          </w:tcPr>
          <w:p>
            <w:pPr>
              <w:pStyle w:val="TableParagraph"/>
              <w:spacing w:before="26"/>
              <w:ind w:left="26" w:right="8"/>
              <w:jc w:val="center"/>
              <w:rPr>
                <w:sz w:val="12"/>
              </w:rPr>
            </w:pPr>
            <w:r>
              <w:rPr>
                <w:sz w:val="12"/>
              </w:rPr>
              <w:t>313 x 233</w:t>
            </w:r>
          </w:p>
        </w:tc>
      </w:tr>
      <w:tr>
        <w:trPr>
          <w:trHeight w:val="193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C6E1AE"/>
          </w:tcPr>
          <w:p>
            <w:pPr>
              <w:pStyle w:val="TableParagraph"/>
              <w:spacing w:before="26"/>
              <w:ind w:left="85"/>
              <w:rPr>
                <w:sz w:val="12"/>
              </w:rPr>
            </w:pPr>
            <w:r>
              <w:rPr>
                <w:sz w:val="12"/>
              </w:rPr>
              <w:t>Net/Gross Weight</w:t>
            </w:r>
          </w:p>
        </w:tc>
        <w:tc>
          <w:tcPr>
            <w:tcW w:w="3255" w:type="dxa"/>
            <w:shd w:val="clear" w:color="auto" w:fill="DCE8AE"/>
          </w:tcPr>
          <w:p>
            <w:pPr>
              <w:pStyle w:val="TableParagraph"/>
              <w:spacing w:before="26"/>
              <w:ind w:left="70" w:right="53"/>
              <w:jc w:val="center"/>
              <w:rPr>
                <w:sz w:val="12"/>
              </w:rPr>
            </w:pPr>
            <w:r>
              <w:rPr>
                <w:sz w:val="12"/>
              </w:rPr>
              <w:t>6 kg / 8 kg</w:t>
            </w:r>
          </w:p>
        </w:tc>
        <w:tc>
          <w:tcPr>
            <w:tcW w:w="3591" w:type="dxa"/>
            <w:shd w:val="clear" w:color="auto" w:fill="DCE8AE"/>
          </w:tcPr>
          <w:p>
            <w:pPr>
              <w:pStyle w:val="TableParagraph"/>
              <w:spacing w:before="26"/>
              <w:ind w:left="26" w:right="8"/>
              <w:jc w:val="center"/>
              <w:rPr>
                <w:sz w:val="12"/>
              </w:rPr>
            </w:pPr>
            <w:r>
              <w:rPr>
                <w:sz w:val="12"/>
              </w:rPr>
              <w:t>6 kg / 8 kg</w:t>
            </w:r>
          </w:p>
        </w:tc>
      </w:tr>
      <w:tr>
        <w:trPr>
          <w:trHeight w:val="193" w:hRule="atLeast"/>
        </w:trPr>
        <w:tc>
          <w:tcPr>
            <w:tcW w:w="3342" w:type="dxa"/>
            <w:gridSpan w:val="2"/>
            <w:shd w:val="clear" w:color="auto" w:fill="C6E1AE"/>
          </w:tcPr>
          <w:p>
            <w:pPr>
              <w:pStyle w:val="TableParagraph"/>
              <w:spacing w:before="26"/>
              <w:rPr>
                <w:sz w:val="12"/>
              </w:rPr>
            </w:pPr>
            <w:r>
              <w:rPr>
                <w:sz w:val="12"/>
              </w:rPr>
              <w:t>System Cooling</w:t>
            </w:r>
          </w:p>
        </w:tc>
        <w:tc>
          <w:tcPr>
            <w:tcW w:w="3255" w:type="dxa"/>
            <w:shd w:val="clear" w:color="auto" w:fill="DCE8AE"/>
          </w:tcPr>
          <w:p>
            <w:pPr>
              <w:pStyle w:val="TableParagraph"/>
              <w:spacing w:before="26"/>
              <w:ind w:left="70" w:right="53"/>
              <w:jc w:val="center"/>
              <w:rPr>
                <w:sz w:val="12"/>
              </w:rPr>
            </w:pPr>
            <w:r>
              <w:rPr>
                <w:sz w:val="12"/>
              </w:rPr>
              <w:t>Fanless</w:t>
            </w:r>
          </w:p>
        </w:tc>
        <w:tc>
          <w:tcPr>
            <w:tcW w:w="3591" w:type="dxa"/>
            <w:shd w:val="clear" w:color="auto" w:fill="DCE8AE"/>
          </w:tcPr>
          <w:p>
            <w:pPr>
              <w:pStyle w:val="TableParagraph"/>
              <w:spacing w:before="26"/>
              <w:ind w:left="26" w:right="7"/>
              <w:jc w:val="center"/>
              <w:rPr>
                <w:sz w:val="12"/>
              </w:rPr>
            </w:pPr>
            <w:r>
              <w:rPr>
                <w:sz w:val="12"/>
              </w:rPr>
              <w:t>Fanless</w:t>
            </w:r>
          </w:p>
        </w:tc>
      </w:tr>
      <w:tr>
        <w:trPr>
          <w:trHeight w:val="193" w:hRule="atLeast"/>
        </w:trPr>
        <w:tc>
          <w:tcPr>
            <w:tcW w:w="1081" w:type="dxa"/>
            <w:vMerge w:val="restart"/>
            <w:shd w:val="clear" w:color="auto" w:fill="C6E1AE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Environment</w:t>
            </w:r>
          </w:p>
        </w:tc>
        <w:tc>
          <w:tcPr>
            <w:tcW w:w="2261" w:type="dxa"/>
            <w:shd w:val="clear" w:color="auto" w:fill="C6E1AE"/>
          </w:tcPr>
          <w:p>
            <w:pPr>
              <w:pStyle w:val="TableParagraph"/>
              <w:spacing w:before="26"/>
              <w:ind w:left="85"/>
              <w:rPr>
                <w:sz w:val="12"/>
              </w:rPr>
            </w:pPr>
            <w:r>
              <w:rPr>
                <w:sz w:val="12"/>
              </w:rPr>
              <w:t>Operating Temperature</w:t>
            </w:r>
          </w:p>
        </w:tc>
        <w:tc>
          <w:tcPr>
            <w:tcW w:w="6846" w:type="dxa"/>
            <w:gridSpan w:val="2"/>
            <w:shd w:val="clear" w:color="auto" w:fill="DCE8AE"/>
          </w:tcPr>
          <w:p>
            <w:pPr>
              <w:pStyle w:val="TableParagraph"/>
              <w:spacing w:before="26"/>
              <w:ind w:left="1095" w:right="1077"/>
              <w:jc w:val="center"/>
              <w:rPr>
                <w:sz w:val="12"/>
              </w:rPr>
            </w:pPr>
            <w:r>
              <w:rPr>
                <w:sz w:val="12"/>
              </w:rPr>
              <w:t>-10°C~50°C</w:t>
            </w:r>
          </w:p>
        </w:tc>
      </w:tr>
      <w:tr>
        <w:trPr>
          <w:trHeight w:val="193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C6E1AE"/>
          </w:tcPr>
          <w:p>
            <w:pPr>
              <w:pStyle w:val="TableParagraph"/>
              <w:spacing w:before="26"/>
              <w:ind w:left="85"/>
              <w:rPr>
                <w:sz w:val="12"/>
              </w:rPr>
            </w:pPr>
            <w:r>
              <w:rPr>
                <w:sz w:val="12"/>
              </w:rPr>
              <w:t>Storage Temperature</w:t>
            </w:r>
          </w:p>
        </w:tc>
        <w:tc>
          <w:tcPr>
            <w:tcW w:w="6846" w:type="dxa"/>
            <w:gridSpan w:val="2"/>
            <w:shd w:val="clear" w:color="auto" w:fill="DCE8AE"/>
          </w:tcPr>
          <w:p>
            <w:pPr>
              <w:pStyle w:val="TableParagraph"/>
              <w:spacing w:before="26"/>
              <w:ind w:left="1095" w:right="1077"/>
              <w:jc w:val="center"/>
              <w:rPr>
                <w:sz w:val="12"/>
              </w:rPr>
            </w:pPr>
            <w:r>
              <w:rPr>
                <w:sz w:val="12"/>
              </w:rPr>
              <w:t>-20°C~60°C</w:t>
            </w:r>
          </w:p>
        </w:tc>
      </w:tr>
      <w:tr>
        <w:trPr>
          <w:trHeight w:val="193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C6E1AE"/>
          </w:tcPr>
          <w:p>
            <w:pPr>
              <w:pStyle w:val="TableParagraph"/>
              <w:spacing w:before="26"/>
              <w:ind w:left="85"/>
              <w:rPr>
                <w:sz w:val="12"/>
              </w:rPr>
            </w:pPr>
            <w:r>
              <w:rPr>
                <w:sz w:val="12"/>
              </w:rPr>
              <w:t>Vibration</w:t>
            </w:r>
          </w:p>
        </w:tc>
        <w:tc>
          <w:tcPr>
            <w:tcW w:w="6846" w:type="dxa"/>
            <w:gridSpan w:val="2"/>
            <w:shd w:val="clear" w:color="auto" w:fill="DCE8AE"/>
          </w:tcPr>
          <w:p>
            <w:pPr>
              <w:pStyle w:val="TableParagraph"/>
              <w:spacing w:before="26"/>
              <w:ind w:left="1095" w:right="1079"/>
              <w:jc w:val="center"/>
              <w:rPr>
                <w:sz w:val="12"/>
              </w:rPr>
            </w:pPr>
            <w:r>
              <w:rPr>
                <w:sz w:val="12"/>
              </w:rPr>
              <w:t>5~17Hz, 0.1 double amplitude displacement 17~640Hz 1.5G acceleration peak to peak</w:t>
            </w:r>
          </w:p>
        </w:tc>
      </w:tr>
      <w:tr>
        <w:trPr>
          <w:trHeight w:val="193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C6E1AE"/>
          </w:tcPr>
          <w:p>
            <w:pPr>
              <w:pStyle w:val="TableParagraph"/>
              <w:spacing w:before="26"/>
              <w:ind w:left="85"/>
              <w:rPr>
                <w:sz w:val="12"/>
              </w:rPr>
            </w:pPr>
            <w:r>
              <w:rPr>
                <w:sz w:val="12"/>
              </w:rPr>
              <w:t>Shock</w:t>
            </w:r>
          </w:p>
        </w:tc>
        <w:tc>
          <w:tcPr>
            <w:tcW w:w="6846" w:type="dxa"/>
            <w:gridSpan w:val="2"/>
            <w:shd w:val="clear" w:color="auto" w:fill="DCE8AE"/>
          </w:tcPr>
          <w:p>
            <w:pPr>
              <w:pStyle w:val="TableParagraph"/>
              <w:spacing w:before="26"/>
              <w:ind w:left="1095" w:right="1078"/>
              <w:jc w:val="center"/>
              <w:rPr>
                <w:sz w:val="12"/>
              </w:rPr>
            </w:pPr>
            <w:r>
              <w:rPr>
                <w:sz w:val="12"/>
              </w:rPr>
              <w:t>10G acceleration part to part (11ms)</w:t>
            </w:r>
          </w:p>
        </w:tc>
      </w:tr>
      <w:tr>
        <w:trPr>
          <w:trHeight w:val="673" w:hRule="atLeast"/>
        </w:trPr>
        <w:tc>
          <w:tcPr>
            <w:tcW w:w="1081" w:type="dxa"/>
            <w:shd w:val="clear" w:color="auto" w:fill="E4F0D9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Power Supply</w:t>
            </w:r>
          </w:p>
        </w:tc>
        <w:tc>
          <w:tcPr>
            <w:tcW w:w="2261" w:type="dxa"/>
            <w:shd w:val="clear" w:color="auto" w:fill="E4F0D9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85"/>
              <w:rPr>
                <w:sz w:val="12"/>
              </w:rPr>
            </w:pPr>
            <w:r>
              <w:rPr>
                <w:sz w:val="12"/>
              </w:rPr>
              <w:t>Power Adapter</w:t>
            </w:r>
          </w:p>
        </w:tc>
        <w:tc>
          <w:tcPr>
            <w:tcW w:w="3255" w:type="dxa"/>
            <w:shd w:val="clear" w:color="auto" w:fill="EEF4D9"/>
          </w:tcPr>
          <w:p>
            <w:pPr>
              <w:pStyle w:val="TableParagraph"/>
              <w:spacing w:before="26"/>
              <w:ind w:left="29"/>
              <w:rPr>
                <w:sz w:val="12"/>
              </w:rPr>
            </w:pPr>
            <w:r>
              <w:rPr>
                <w:sz w:val="12"/>
              </w:rPr>
              <w:t>P/N: 63040-010060-110-RS</w:t>
            </w:r>
          </w:p>
          <w:p>
            <w:pPr>
              <w:pStyle w:val="TableParagraph"/>
              <w:spacing w:line="278" w:lineRule="auto" w:before="22"/>
              <w:ind w:left="29" w:right="1430"/>
              <w:rPr>
                <w:sz w:val="12"/>
              </w:rPr>
            </w:pPr>
            <w:r>
              <w:rPr>
                <w:sz w:val="12"/>
              </w:rPr>
              <w:t>60W power adapter (Meets PSE) Input: 90VAC~264VAC, 50/60Hz</w:t>
            </w:r>
          </w:p>
          <w:p>
            <w:pPr>
              <w:pStyle w:val="TableParagraph"/>
              <w:spacing w:line="138" w:lineRule="exact"/>
              <w:ind w:left="29"/>
              <w:rPr>
                <w:sz w:val="12"/>
              </w:rPr>
            </w:pPr>
            <w:r>
              <w:rPr>
                <w:sz w:val="12"/>
              </w:rPr>
              <w:t>Output: 12VDC</w:t>
            </w:r>
          </w:p>
        </w:tc>
        <w:tc>
          <w:tcPr>
            <w:tcW w:w="3591" w:type="dxa"/>
            <w:shd w:val="clear" w:color="auto" w:fill="EEF4D9"/>
          </w:tcPr>
          <w:p>
            <w:pPr>
              <w:pStyle w:val="TableParagraph"/>
              <w:spacing w:before="26"/>
              <w:ind w:left="29"/>
              <w:rPr>
                <w:sz w:val="12"/>
              </w:rPr>
            </w:pPr>
            <w:r>
              <w:rPr>
                <w:sz w:val="12"/>
              </w:rPr>
              <w:t>P/N: 63040-010060-110-RS</w:t>
            </w:r>
          </w:p>
          <w:p>
            <w:pPr>
              <w:pStyle w:val="TableParagraph"/>
              <w:spacing w:line="278" w:lineRule="auto" w:before="22"/>
              <w:ind w:left="29" w:right="1766"/>
              <w:rPr>
                <w:sz w:val="12"/>
              </w:rPr>
            </w:pPr>
            <w:r>
              <w:rPr>
                <w:sz w:val="12"/>
              </w:rPr>
              <w:t>60W power adapter (Meets PSE) Input: 90VAC~264VAC, 50/60Hz</w:t>
            </w:r>
          </w:p>
          <w:p>
            <w:pPr>
              <w:pStyle w:val="TableParagraph"/>
              <w:spacing w:line="138" w:lineRule="exact"/>
              <w:ind w:left="29"/>
              <w:rPr>
                <w:sz w:val="12"/>
              </w:rPr>
            </w:pPr>
            <w:r>
              <w:rPr>
                <w:sz w:val="12"/>
              </w:rPr>
              <w:t>Output: 12VDC</w:t>
            </w:r>
          </w:p>
        </w:tc>
      </w:tr>
    </w:tbl>
    <w:p>
      <w:pPr>
        <w:spacing w:after="0" w:line="138" w:lineRule="exact"/>
        <w:rPr>
          <w:sz w:val="12"/>
        </w:rPr>
        <w:sectPr>
          <w:headerReference w:type="default" r:id="rId5"/>
          <w:footerReference w:type="default" r:id="rId6"/>
          <w:type w:val="continuous"/>
          <w:pgSz w:w="11910" w:h="16160"/>
          <w:pgMar w:header="0" w:footer="225" w:top="740" w:bottom="420" w:left="680" w:right="0"/>
        </w:sectPr>
      </w:pPr>
    </w:p>
    <w:p>
      <w:pPr>
        <w:pStyle w:val="BodyText"/>
        <w:spacing w:before="9"/>
        <w:rPr>
          <w:rFonts w:ascii="Times New Roman"/>
          <w:sz w:val="26"/>
        </w:rPr>
      </w:pPr>
      <w:r>
        <w:rPr/>
        <w:pict>
          <v:group style="position:absolute;margin-left:0pt;margin-top:-.000177pt;width:253.95pt;height:37.6pt;mso-position-horizontal-relative:page;mso-position-vertical-relative:page;z-index:-252703744" coordorigin="0,0" coordsize="5079,752">
            <v:shape style="position:absolute;left:166;top:0;width:4912;height:505" coordorigin="166,0" coordsize="4912,505" path="m5078,0l166,0,166,497,4492,505,5078,0xe" filled="true" fillcolor="#e3f0d7" stroked="false">
              <v:path arrowok="t"/>
              <v:fill type="solid"/>
            </v:shape>
            <v:shape style="position:absolute;left:0;top:0;width:4883;height:505" coordorigin="0,0" coordsize="4883,505" path="m4883,0l0,0,0,504,4489,504,4883,0xe" filled="true" fillcolor="#55a92d" stroked="false">
              <v:path arrowok="t"/>
              <v:fill type="solid"/>
            </v:shape>
            <v:shape style="position:absolute;left:0;top:553;width:4629;height:199" coordorigin="0,554" coordsize="4629,199" path="m4487,554l0,554,0,752,4629,752,4487,554xe" filled="true" fillcolor="#e3f0d7" stroked="false">
              <v:path arrowok="t"/>
              <v:fill type="solid"/>
            </v:shape>
            <v:shape style="position:absolute;left:0;top:0;width:5079;height:752" type="#_x0000_t202" filled="false" stroked="false">
              <v:textbox inset="0,0,0,0">
                <w:txbxContent>
                  <w:p>
                    <w:pPr>
                      <w:spacing w:before="151"/>
                      <w:ind w:left="74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Heading2"/>
        <w:spacing w:before="103"/>
        <w:ind w:left="0" w:right="478"/>
        <w:jc w:val="right"/>
      </w:pPr>
      <w:r>
        <w:rPr>
          <w:color w:val="55A92D"/>
        </w:rPr>
        <w:t>w w w . i ei w or l d .c om </w:t>
      </w: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spacing w:before="8"/>
        <w:rPr>
          <w:rFonts w:ascii="Arial Black"/>
          <w:b/>
          <w:i/>
          <w:sz w:val="14"/>
        </w:rPr>
      </w:pPr>
    </w:p>
    <w:p>
      <w:pPr>
        <w:spacing w:before="90"/>
        <w:ind w:left="171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Ordering Information</w:t>
      </w:r>
    </w:p>
    <w:p>
      <w:pPr>
        <w:pStyle w:val="BodyText"/>
        <w:spacing w:before="7"/>
        <w:rPr>
          <w:rFonts w:ascii="Times New Roman"/>
          <w:b/>
          <w:i/>
          <w:sz w:val="8"/>
        </w:rPr>
      </w:pPr>
    </w:p>
    <w:tbl>
      <w:tblPr>
        <w:tblW w:w="0" w:type="auto"/>
        <w:jc w:val="left"/>
        <w:tblInd w:w="1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9"/>
        <w:gridCol w:w="1956"/>
        <w:gridCol w:w="6305"/>
      </w:tblGrid>
      <w:tr>
        <w:trPr>
          <w:trHeight w:val="355" w:hRule="atLeast"/>
        </w:trPr>
        <w:tc>
          <w:tcPr>
            <w:tcW w:w="3905" w:type="dxa"/>
            <w:gridSpan w:val="2"/>
            <w:shd w:val="clear" w:color="auto" w:fill="9AD1B7"/>
          </w:tcPr>
          <w:p>
            <w:pPr>
              <w:pStyle w:val="TableParagraph"/>
              <w:spacing w:before="10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Part No.</w:t>
            </w:r>
          </w:p>
        </w:tc>
        <w:tc>
          <w:tcPr>
            <w:tcW w:w="6305" w:type="dxa"/>
            <w:shd w:val="clear" w:color="auto" w:fill="9AD1B7"/>
          </w:tcPr>
          <w:p>
            <w:pPr>
              <w:pStyle w:val="TableParagraph"/>
              <w:spacing w:before="106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Description</w:t>
            </w:r>
          </w:p>
        </w:tc>
      </w:tr>
      <w:tr>
        <w:trPr>
          <w:trHeight w:val="445" w:hRule="atLeast"/>
        </w:trPr>
        <w:tc>
          <w:tcPr>
            <w:tcW w:w="1949" w:type="dxa"/>
            <w:shd w:val="clear" w:color="auto" w:fill="9AD1B7"/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i/>
                <w:sz w:val="13"/>
              </w:rPr>
            </w:pPr>
          </w:p>
          <w:p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Intel® Atom™ N2600</w:t>
            </w:r>
          </w:p>
        </w:tc>
        <w:tc>
          <w:tcPr>
            <w:tcW w:w="1956" w:type="dxa"/>
            <w:shd w:val="clear" w:color="auto" w:fill="C7E4D5"/>
          </w:tcPr>
          <w:p>
            <w:pPr>
              <w:pStyle w:val="TableParagraph"/>
              <w:spacing w:before="141"/>
              <w:ind w:left="56"/>
              <w:rPr>
                <w:sz w:val="14"/>
              </w:rPr>
            </w:pPr>
            <w:r>
              <w:rPr>
                <w:sz w:val="14"/>
              </w:rPr>
              <w:t>PPC-3712A-N26/R/2G-R12*</w:t>
            </w:r>
          </w:p>
        </w:tc>
        <w:tc>
          <w:tcPr>
            <w:tcW w:w="6305" w:type="dxa"/>
            <w:shd w:val="clear" w:color="auto" w:fill="DBEEE4"/>
          </w:tcPr>
          <w:p>
            <w:pPr>
              <w:pStyle w:val="TableParagraph"/>
              <w:spacing w:line="268" w:lineRule="auto" w:before="51"/>
              <w:ind w:left="27" w:right="94"/>
              <w:rPr>
                <w:sz w:val="14"/>
              </w:rPr>
            </w:pPr>
            <w:r>
              <w:rPr>
                <w:sz w:val="14"/>
              </w:rPr>
              <w:t>12.1" 500 cd/m² XGA panel PC with Intel® Atom™ N2600 1.6GHz processor, 2GB DDR3 9 V~28 V DC RAM, and touchscreen, 9 V~28 V DC input, RoHS</w:t>
            </w:r>
          </w:p>
        </w:tc>
      </w:tr>
      <w:tr>
        <w:trPr>
          <w:trHeight w:val="479" w:hRule="atLeast"/>
        </w:trPr>
        <w:tc>
          <w:tcPr>
            <w:tcW w:w="1949" w:type="dxa"/>
            <w:shd w:val="clear" w:color="auto" w:fill="9AD1B7"/>
          </w:tcPr>
          <w:p>
            <w:pPr>
              <w:pStyle w:val="TableParagraph"/>
              <w:spacing w:before="7"/>
              <w:ind w:left="0"/>
              <w:rPr>
                <w:rFonts w:ascii="Times New Roman"/>
                <w:b/>
                <w:i/>
                <w:sz w:val="14"/>
              </w:rPr>
            </w:pPr>
          </w:p>
          <w:p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Intel® Atom™ N270</w:t>
            </w:r>
          </w:p>
        </w:tc>
        <w:tc>
          <w:tcPr>
            <w:tcW w:w="1956" w:type="dxa"/>
            <w:shd w:val="clear" w:color="auto" w:fill="C7E4D5"/>
          </w:tcPr>
          <w:p>
            <w:pPr>
              <w:pStyle w:val="TableParagraph"/>
              <w:spacing w:before="9"/>
              <w:ind w:left="0"/>
              <w:rPr>
                <w:rFonts w:ascii="Times New Roman"/>
                <w:b/>
                <w:i/>
                <w:sz w:val="13"/>
              </w:rPr>
            </w:pPr>
          </w:p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PPC-3712A-N270/R/1G-R23</w:t>
            </w:r>
          </w:p>
        </w:tc>
        <w:tc>
          <w:tcPr>
            <w:tcW w:w="6305" w:type="dxa"/>
            <w:shd w:val="clear" w:color="auto" w:fill="DBEEE4"/>
          </w:tcPr>
          <w:p>
            <w:pPr>
              <w:pStyle w:val="TableParagraph"/>
              <w:spacing w:line="268" w:lineRule="auto" w:before="68"/>
              <w:ind w:left="27" w:right="121"/>
              <w:rPr>
                <w:sz w:val="14"/>
              </w:rPr>
            </w:pPr>
            <w:r>
              <w:rPr>
                <w:sz w:val="14"/>
              </w:rPr>
              <w:t>12.1" 500 cd/m² XGA fanless panel PC, Intel® Atom™ N270 1.6GHz/ 512KB, 1GB DDR2, resistive touchscreen, sliver color, R23, RoHS</w:t>
            </w:r>
          </w:p>
        </w:tc>
      </w:tr>
    </w:tbl>
    <w:p>
      <w:pPr>
        <w:spacing w:before="57"/>
        <w:ind w:left="170" w:right="0" w:firstLine="0"/>
        <w:jc w:val="left"/>
        <w:rPr>
          <w:sz w:val="11"/>
        </w:rPr>
      </w:pPr>
      <w:r>
        <w:rPr>
          <w:w w:val="110"/>
          <w:sz w:val="11"/>
        </w:rPr>
        <w:t>* PPC supports 9-28V DC input with 4-pin DC jack. Standard product inculdes 12V DC adapter. For terminal block solution, please contact sales team.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spacing w:before="89"/>
        <w:ind w:left="135"/>
        <w:rPr>
          <w:i/>
        </w:rPr>
      </w:pPr>
      <w:r>
        <w:rPr>
          <w:i/>
          <w:w w:val="125"/>
        </w:rPr>
        <w:t>Packing List</w:t>
      </w:r>
    </w:p>
    <w:p>
      <w:pPr>
        <w:pStyle w:val="BodyText"/>
        <w:spacing w:before="3"/>
        <w:rPr>
          <w:rFonts w:ascii="Times New Roman"/>
          <w:b/>
          <w:i/>
          <w:sz w:val="8"/>
        </w:rPr>
      </w:pPr>
    </w:p>
    <w:tbl>
      <w:tblPr>
        <w:tblW w:w="0" w:type="auto"/>
        <w:jc w:val="left"/>
        <w:tblInd w:w="16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4"/>
        <w:gridCol w:w="1971"/>
        <w:gridCol w:w="6301"/>
      </w:tblGrid>
      <w:tr>
        <w:trPr>
          <w:trHeight w:val="327" w:hRule="atLeast"/>
        </w:trPr>
        <w:tc>
          <w:tcPr>
            <w:tcW w:w="1954" w:type="dxa"/>
            <w:shd w:val="clear" w:color="auto" w:fill="F5DDB3"/>
          </w:tcPr>
          <w:p>
            <w:pPr>
              <w:pStyle w:val="TableParagraph"/>
              <w:spacing w:before="82"/>
              <w:rPr>
                <w:b/>
                <w:sz w:val="14"/>
              </w:rPr>
            </w:pPr>
            <w:r>
              <w:rPr>
                <w:b/>
                <w:sz w:val="14"/>
              </w:rPr>
              <w:t>Item</w:t>
            </w:r>
          </w:p>
        </w:tc>
        <w:tc>
          <w:tcPr>
            <w:tcW w:w="1971" w:type="dxa"/>
            <w:shd w:val="clear" w:color="auto" w:fill="F5DDB3"/>
          </w:tcPr>
          <w:p>
            <w:pPr>
              <w:pStyle w:val="TableParagraph"/>
              <w:spacing w:before="82"/>
              <w:rPr>
                <w:b/>
                <w:sz w:val="14"/>
              </w:rPr>
            </w:pPr>
            <w:r>
              <w:rPr>
                <w:b/>
                <w:sz w:val="14"/>
              </w:rPr>
              <w:t>Part No.</w:t>
            </w:r>
          </w:p>
        </w:tc>
        <w:tc>
          <w:tcPr>
            <w:tcW w:w="6301" w:type="dxa"/>
            <w:shd w:val="clear" w:color="auto" w:fill="F5DDB3"/>
          </w:tcPr>
          <w:p>
            <w:pPr>
              <w:pStyle w:val="TableParagraph"/>
              <w:spacing w:before="82"/>
              <w:ind w:left="83"/>
              <w:rPr>
                <w:b/>
                <w:sz w:val="14"/>
              </w:rPr>
            </w:pPr>
            <w:r>
              <w:rPr>
                <w:b/>
                <w:sz w:val="14"/>
              </w:rPr>
              <w:t>Description</w:t>
            </w:r>
          </w:p>
        </w:tc>
      </w:tr>
      <w:tr>
        <w:trPr>
          <w:trHeight w:val="327" w:hRule="atLeast"/>
        </w:trPr>
        <w:tc>
          <w:tcPr>
            <w:tcW w:w="1954" w:type="dxa"/>
            <w:shd w:val="clear" w:color="auto" w:fill="FAEED9"/>
          </w:tcPr>
          <w:p>
            <w:pPr>
              <w:pStyle w:val="TableParagraph"/>
              <w:spacing w:before="82"/>
              <w:rPr>
                <w:sz w:val="14"/>
              </w:rPr>
            </w:pPr>
            <w:r>
              <w:rPr>
                <w:sz w:val="14"/>
              </w:rPr>
              <w:t>Screw Kit</w:t>
            </w:r>
          </w:p>
        </w:tc>
        <w:tc>
          <w:tcPr>
            <w:tcW w:w="1971" w:type="dxa"/>
            <w:shd w:val="clear" w:color="auto" w:fill="FAEED9"/>
          </w:tcPr>
          <w:p>
            <w:pPr>
              <w:pStyle w:val="TableParagraph"/>
              <w:spacing w:before="82"/>
              <w:rPr>
                <w:sz w:val="14"/>
              </w:rPr>
            </w:pPr>
            <w:r>
              <w:rPr>
                <w:sz w:val="14"/>
              </w:rPr>
              <w:t>19600-000207-RS</w:t>
            </w:r>
          </w:p>
        </w:tc>
        <w:tc>
          <w:tcPr>
            <w:tcW w:w="6301" w:type="dxa"/>
            <w:shd w:val="clear" w:color="auto" w:fill="FAEED9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87" w:hRule="atLeast"/>
        </w:trPr>
        <w:tc>
          <w:tcPr>
            <w:tcW w:w="1954" w:type="dxa"/>
            <w:shd w:val="clear" w:color="auto" w:fill="F5DDB3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SATA CD-ROM Cable</w:t>
            </w:r>
          </w:p>
        </w:tc>
        <w:tc>
          <w:tcPr>
            <w:tcW w:w="1971" w:type="dxa"/>
            <w:shd w:val="clear" w:color="auto" w:fill="F5DDB3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32801-006300-100-RS</w:t>
            </w:r>
          </w:p>
        </w:tc>
        <w:tc>
          <w:tcPr>
            <w:tcW w:w="6301" w:type="dxa"/>
            <w:shd w:val="clear" w:color="auto" w:fill="F5DDB3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4"/>
              </w:rPr>
            </w:pPr>
          </w:p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SATA 7+6P female 180°, SATA 7P female 90°+lock, DU PONT 2x4P, P=2.54, female</w:t>
            </w:r>
          </w:p>
        </w:tc>
      </w:tr>
      <w:tr>
        <w:trPr>
          <w:trHeight w:val="487" w:hRule="atLeast"/>
        </w:trPr>
        <w:tc>
          <w:tcPr>
            <w:tcW w:w="1954" w:type="dxa"/>
            <w:shd w:val="clear" w:color="auto" w:fill="FAEED9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Power Cord</w:t>
            </w:r>
          </w:p>
        </w:tc>
        <w:tc>
          <w:tcPr>
            <w:tcW w:w="1971" w:type="dxa"/>
            <w:shd w:val="clear" w:color="auto" w:fill="FAEED9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32702-000200-100-RS</w:t>
            </w:r>
          </w:p>
        </w:tc>
        <w:tc>
          <w:tcPr>
            <w:tcW w:w="6301" w:type="dxa"/>
            <w:shd w:val="clear" w:color="auto" w:fill="FAEED9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4"/>
              </w:rPr>
            </w:pPr>
          </w:p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European standard, 1830 mm, plug (16A, 250V), connector (10A, 250V)</w:t>
            </w:r>
          </w:p>
        </w:tc>
      </w:tr>
      <w:tr>
        <w:trPr>
          <w:trHeight w:val="327" w:hRule="atLeast"/>
        </w:trPr>
        <w:tc>
          <w:tcPr>
            <w:tcW w:w="1954" w:type="dxa"/>
            <w:shd w:val="clear" w:color="auto" w:fill="F5DDB3"/>
          </w:tcPr>
          <w:p>
            <w:pPr>
              <w:pStyle w:val="TableParagraph"/>
              <w:spacing w:before="82"/>
              <w:rPr>
                <w:sz w:val="14"/>
              </w:rPr>
            </w:pPr>
            <w:r>
              <w:rPr>
                <w:sz w:val="14"/>
              </w:rPr>
              <w:t>Power Adapter</w:t>
            </w:r>
          </w:p>
        </w:tc>
        <w:tc>
          <w:tcPr>
            <w:tcW w:w="1971" w:type="dxa"/>
            <w:shd w:val="clear" w:color="auto" w:fill="F5DDB3"/>
          </w:tcPr>
          <w:p>
            <w:pPr>
              <w:pStyle w:val="TableParagraph"/>
              <w:spacing w:before="82"/>
              <w:rPr>
                <w:sz w:val="14"/>
              </w:rPr>
            </w:pPr>
            <w:r>
              <w:rPr>
                <w:sz w:val="14"/>
              </w:rPr>
              <w:t>63040-010060-110-RS</w:t>
            </w:r>
          </w:p>
        </w:tc>
        <w:tc>
          <w:tcPr>
            <w:tcW w:w="6301" w:type="dxa"/>
            <w:shd w:val="clear" w:color="auto" w:fill="F5DDB3"/>
          </w:tcPr>
          <w:p>
            <w:pPr>
              <w:pStyle w:val="TableParagraph"/>
              <w:spacing w:before="82"/>
              <w:ind w:left="83"/>
              <w:rPr>
                <w:sz w:val="14"/>
              </w:rPr>
            </w:pPr>
            <w:r>
              <w:rPr>
                <w:sz w:val="14"/>
              </w:rPr>
              <w:t>60W, 90VAC~264VAC for PPC-3712A</w:t>
            </w:r>
          </w:p>
        </w:tc>
      </w:tr>
      <w:tr>
        <w:trPr>
          <w:trHeight w:val="487" w:hRule="atLeast"/>
        </w:trPr>
        <w:tc>
          <w:tcPr>
            <w:tcW w:w="1954" w:type="dxa"/>
            <w:shd w:val="clear" w:color="auto" w:fill="FAEED9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PS/2 Cable</w:t>
            </w:r>
          </w:p>
        </w:tc>
        <w:tc>
          <w:tcPr>
            <w:tcW w:w="1971" w:type="dxa"/>
            <w:shd w:val="clear" w:color="auto" w:fill="FAEED9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32006-000300-100-RS</w:t>
            </w:r>
          </w:p>
        </w:tc>
        <w:tc>
          <w:tcPr>
            <w:tcW w:w="6301" w:type="dxa"/>
            <w:shd w:val="clear" w:color="auto" w:fill="FAEED9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4"/>
              </w:rPr>
            </w:pPr>
          </w:p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1 x mini-DIN 6-pin male; 2 x mini-DIN 6-pin female</w:t>
            </w:r>
          </w:p>
        </w:tc>
      </w:tr>
      <w:tr>
        <w:trPr>
          <w:trHeight w:val="327" w:hRule="atLeast"/>
        </w:trPr>
        <w:tc>
          <w:tcPr>
            <w:tcW w:w="1954" w:type="dxa"/>
            <w:shd w:val="clear" w:color="auto" w:fill="F5DDB3"/>
          </w:tcPr>
          <w:p>
            <w:pPr>
              <w:pStyle w:val="TableParagraph"/>
              <w:spacing w:before="82"/>
              <w:rPr>
                <w:sz w:val="14"/>
              </w:rPr>
            </w:pPr>
            <w:r>
              <w:rPr>
                <w:sz w:val="14"/>
              </w:rPr>
              <w:t>Panel Mounting Kit</w:t>
            </w:r>
          </w:p>
        </w:tc>
        <w:tc>
          <w:tcPr>
            <w:tcW w:w="1971" w:type="dxa"/>
            <w:shd w:val="clear" w:color="auto" w:fill="F5DDB3"/>
          </w:tcPr>
          <w:p>
            <w:pPr>
              <w:pStyle w:val="TableParagraph"/>
              <w:spacing w:before="82"/>
              <w:rPr>
                <w:sz w:val="14"/>
              </w:rPr>
            </w:pPr>
            <w:r>
              <w:rPr>
                <w:sz w:val="14"/>
              </w:rPr>
              <w:t>19Z00-000024-RS</w:t>
            </w:r>
          </w:p>
        </w:tc>
        <w:tc>
          <w:tcPr>
            <w:tcW w:w="6301" w:type="dxa"/>
            <w:shd w:val="clear" w:color="auto" w:fill="F5DDB3"/>
          </w:tcPr>
          <w:p>
            <w:pPr>
              <w:pStyle w:val="TableParagraph"/>
              <w:spacing w:before="82"/>
              <w:ind w:left="83"/>
              <w:rPr>
                <w:sz w:val="14"/>
              </w:rPr>
            </w:pPr>
            <w:r>
              <w:rPr>
                <w:sz w:val="14"/>
              </w:rPr>
              <w:t>19Z00-000024-RS x8</w:t>
            </w:r>
          </w:p>
        </w:tc>
      </w:tr>
      <w:tr>
        <w:trPr>
          <w:trHeight w:val="327" w:hRule="atLeast"/>
        </w:trPr>
        <w:tc>
          <w:tcPr>
            <w:tcW w:w="1954" w:type="dxa"/>
            <w:vMerge w:val="restart"/>
            <w:shd w:val="clear" w:color="auto" w:fill="FAEED9"/>
          </w:tcPr>
          <w:p>
            <w:pPr>
              <w:pStyle w:val="TableParagraph"/>
              <w:ind w:left="0"/>
              <w:rPr>
                <w:rFonts w:ascii="Times New Roman"/>
                <w:b/>
                <w:i/>
                <w:sz w:val="22"/>
              </w:rPr>
            </w:pPr>
          </w:p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Wall Mounting Kit</w:t>
            </w:r>
          </w:p>
        </w:tc>
        <w:tc>
          <w:tcPr>
            <w:tcW w:w="1971" w:type="dxa"/>
            <w:shd w:val="clear" w:color="auto" w:fill="FAEED9"/>
          </w:tcPr>
          <w:p>
            <w:pPr>
              <w:pStyle w:val="TableParagraph"/>
              <w:spacing w:before="82"/>
              <w:rPr>
                <w:sz w:val="14"/>
              </w:rPr>
            </w:pPr>
            <w:r>
              <w:rPr>
                <w:sz w:val="14"/>
              </w:rPr>
              <w:t>41014-057602-00-RS</w:t>
            </w:r>
          </w:p>
        </w:tc>
        <w:tc>
          <w:tcPr>
            <w:tcW w:w="6301" w:type="dxa"/>
            <w:shd w:val="clear" w:color="auto" w:fill="FAEED9"/>
          </w:tcPr>
          <w:p>
            <w:pPr>
              <w:pStyle w:val="TableParagraph"/>
              <w:spacing w:before="82"/>
              <w:ind w:left="83"/>
              <w:rPr>
                <w:sz w:val="14"/>
              </w:rPr>
            </w:pPr>
            <w:r>
              <w:rPr>
                <w:sz w:val="14"/>
              </w:rPr>
              <w:t>Ultra set plate</w:t>
            </w:r>
          </w:p>
        </w:tc>
      </w:tr>
      <w:tr>
        <w:trPr>
          <w:trHeight w:val="327" w:hRule="atLeast"/>
        </w:trPr>
        <w:tc>
          <w:tcPr>
            <w:tcW w:w="1954" w:type="dxa"/>
            <w:vMerge/>
            <w:tcBorders>
              <w:top w:val="nil"/>
            </w:tcBorders>
            <w:shd w:val="clear" w:color="auto" w:fill="FA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shd w:val="clear" w:color="auto" w:fill="FAEED9"/>
          </w:tcPr>
          <w:p>
            <w:pPr>
              <w:pStyle w:val="TableParagraph"/>
              <w:spacing w:before="82"/>
              <w:rPr>
                <w:sz w:val="14"/>
              </w:rPr>
            </w:pPr>
            <w:r>
              <w:rPr>
                <w:sz w:val="14"/>
              </w:rPr>
              <w:t>41020-016102-00-RS</w:t>
            </w:r>
          </w:p>
        </w:tc>
        <w:tc>
          <w:tcPr>
            <w:tcW w:w="6301" w:type="dxa"/>
            <w:shd w:val="clear" w:color="auto" w:fill="FAEED9"/>
          </w:tcPr>
          <w:p>
            <w:pPr>
              <w:pStyle w:val="TableParagraph"/>
              <w:spacing w:before="82"/>
              <w:ind w:left="83"/>
              <w:rPr>
                <w:sz w:val="14"/>
              </w:rPr>
            </w:pPr>
            <w:r>
              <w:rPr>
                <w:sz w:val="14"/>
              </w:rPr>
              <w:t>Wall mount bracket</w:t>
            </w:r>
          </w:p>
        </w:tc>
      </w:tr>
      <w:tr>
        <w:trPr>
          <w:trHeight w:val="327" w:hRule="atLeast"/>
        </w:trPr>
        <w:tc>
          <w:tcPr>
            <w:tcW w:w="1954" w:type="dxa"/>
            <w:shd w:val="clear" w:color="auto" w:fill="F5DDB3"/>
          </w:tcPr>
          <w:p>
            <w:pPr>
              <w:pStyle w:val="TableParagraph"/>
              <w:spacing w:before="82"/>
              <w:rPr>
                <w:sz w:val="14"/>
              </w:rPr>
            </w:pPr>
            <w:r>
              <w:rPr>
                <w:sz w:val="14"/>
              </w:rPr>
              <w:t>IEI One Key Recovery CD</w:t>
            </w:r>
          </w:p>
        </w:tc>
        <w:tc>
          <w:tcPr>
            <w:tcW w:w="1971" w:type="dxa"/>
            <w:shd w:val="clear" w:color="auto" w:fill="F5DDB3"/>
          </w:tcPr>
          <w:p>
            <w:pPr>
              <w:pStyle w:val="TableParagraph"/>
              <w:spacing w:before="82"/>
              <w:rPr>
                <w:sz w:val="14"/>
              </w:rPr>
            </w:pPr>
            <w:r>
              <w:rPr>
                <w:sz w:val="14"/>
              </w:rPr>
              <w:t>IEI-7B000-000478-RS</w:t>
            </w:r>
          </w:p>
        </w:tc>
        <w:tc>
          <w:tcPr>
            <w:tcW w:w="6301" w:type="dxa"/>
            <w:shd w:val="clear" w:color="auto" w:fill="F5DDB3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27" w:hRule="atLeast"/>
        </w:trPr>
        <w:tc>
          <w:tcPr>
            <w:tcW w:w="10226" w:type="dxa"/>
            <w:gridSpan w:val="3"/>
            <w:shd w:val="clear" w:color="auto" w:fill="FAEED9"/>
          </w:tcPr>
          <w:p>
            <w:pPr>
              <w:pStyle w:val="TableParagraph"/>
              <w:spacing w:before="82"/>
              <w:rPr>
                <w:sz w:val="14"/>
              </w:rPr>
            </w:pPr>
            <w:r>
              <w:rPr>
                <w:sz w:val="14"/>
              </w:rPr>
              <w:t>Touchscreen Driver CD / Touch Pen</w:t>
            </w:r>
          </w:p>
        </w:tc>
      </w:tr>
      <w:tr>
        <w:trPr>
          <w:trHeight w:val="369" w:hRule="atLeast"/>
        </w:trPr>
        <w:tc>
          <w:tcPr>
            <w:tcW w:w="10226" w:type="dxa"/>
            <w:gridSpan w:val="3"/>
            <w:shd w:val="clear" w:color="auto" w:fill="F5DDB3"/>
          </w:tcPr>
          <w:p>
            <w:pPr>
              <w:pStyle w:val="TableParagraph"/>
              <w:spacing w:before="104"/>
              <w:rPr>
                <w:sz w:val="14"/>
              </w:rPr>
            </w:pPr>
            <w:r>
              <w:rPr>
                <w:sz w:val="14"/>
              </w:rPr>
              <w:t>User Manual &amp; Driver CD</w:t>
            </w:r>
          </w:p>
        </w:tc>
      </w:tr>
    </w:tbl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spacing w:before="3"/>
        <w:rPr>
          <w:rFonts w:ascii="Times New Roman"/>
          <w:b/>
          <w:i/>
          <w:sz w:val="31"/>
        </w:rPr>
      </w:pPr>
    </w:p>
    <w:p>
      <w:pPr>
        <w:spacing w:before="0"/>
        <w:ind w:left="171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IQ Mounting Options</w:t>
      </w:r>
    </w:p>
    <w:p>
      <w:pPr>
        <w:tabs>
          <w:tab w:pos="5754" w:val="left" w:leader="none"/>
        </w:tabs>
        <w:spacing w:line="240" w:lineRule="auto"/>
        <w:ind w:left="186" w:right="0" w:firstLine="0"/>
        <w:rPr>
          <w:rFonts w:ascii="Times New Roman"/>
          <w:sz w:val="20"/>
        </w:rPr>
      </w:pPr>
      <w:r>
        <w:rPr>
          <w:rFonts w:ascii="Times New Roman"/>
          <w:position w:val="44"/>
          <w:sz w:val="20"/>
        </w:rPr>
        <w:pict>
          <v:shape style="width:259.2pt;height:56.4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23"/>
                    <w:gridCol w:w="3238"/>
                  </w:tblGrid>
                  <w:tr>
                    <w:trPr>
                      <w:trHeight w:val="356" w:hRule="atLeast"/>
                    </w:trPr>
                    <w:tc>
                      <w:tcPr>
                        <w:tcW w:w="1923" w:type="dxa"/>
                        <w:shd w:val="clear" w:color="auto" w:fill="D3E5C1"/>
                      </w:tcPr>
                      <w:p>
                        <w:pPr>
                          <w:pStyle w:val="TableParagraph"/>
                          <w:spacing w:before="9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Item</w:t>
                        </w:r>
                      </w:p>
                    </w:tc>
                    <w:tc>
                      <w:tcPr>
                        <w:tcW w:w="3238" w:type="dxa"/>
                        <w:shd w:val="clear" w:color="auto" w:fill="D3E5C1"/>
                      </w:tcPr>
                      <w:p>
                        <w:pPr>
                          <w:pStyle w:val="TableParagraph"/>
                          <w:spacing w:before="9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Part No.</w:t>
                        </w: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1923" w:type="dxa"/>
                        <w:shd w:val="clear" w:color="auto" w:fill="EAF3E1"/>
                      </w:tcPr>
                      <w:p>
                        <w:pPr>
                          <w:pStyle w:val="TableParagraph"/>
                          <w:spacing w:before="9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Arm</w:t>
                        </w:r>
                      </w:p>
                    </w:tc>
                    <w:tc>
                      <w:tcPr>
                        <w:tcW w:w="3238" w:type="dxa"/>
                        <w:shd w:val="clear" w:color="auto" w:fill="EAF3E1"/>
                      </w:tcPr>
                      <w:p>
                        <w:pPr>
                          <w:pStyle w:val="TableParagraph"/>
                          <w:spacing w:before="9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ARM-11-RS</w:t>
                        </w: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1923" w:type="dxa"/>
                        <w:shd w:val="clear" w:color="auto" w:fill="EAF3E1"/>
                      </w:tcPr>
                      <w:p>
                        <w:pPr>
                          <w:pStyle w:val="TableParagraph"/>
                          <w:spacing w:before="9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Stand</w:t>
                        </w:r>
                      </w:p>
                    </w:tc>
                    <w:tc>
                      <w:tcPr>
                        <w:tcW w:w="3238" w:type="dxa"/>
                        <w:shd w:val="clear" w:color="auto" w:fill="EAF3E1"/>
                      </w:tcPr>
                      <w:p>
                        <w:pPr>
                          <w:pStyle w:val="TableParagraph"/>
                          <w:spacing w:before="9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STAND-100-RS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position w:val="44"/>
          <w:sz w:val="20"/>
        </w:rPr>
      </w:r>
      <w:r>
        <w:rPr>
          <w:rFonts w:ascii="Times New Roman"/>
          <w:position w:val="44"/>
          <w:sz w:val="20"/>
        </w:rPr>
        <w:tab/>
      </w:r>
      <w:r>
        <w:rPr>
          <w:rFonts w:ascii="Times New Roman"/>
          <w:sz w:val="20"/>
        </w:rPr>
        <w:pict>
          <v:group style="width:226.75pt;height:82.85pt;mso-position-horizontal-relative:char;mso-position-vertical-relative:line" coordorigin="0,0" coordsize="4535,1657">
            <v:shape style="position:absolute;left:0;top:0;width:2265;height:1193" type="#_x0000_t75" stroked="false">
              <v:imagedata r:id="rId20" o:title=""/>
            </v:shape>
            <v:shape style="position:absolute;left:1879;top:426;width:1230;height:1230" type="#_x0000_t75" stroked="false">
              <v:imagedata r:id="rId21" o:title=""/>
            </v:shape>
            <v:shape style="position:absolute;left:1246;top:426;width:1230;height:1230" type="#_x0000_t75" stroked="false">
              <v:imagedata r:id="rId21" o:title=""/>
            </v:shape>
            <v:shape style="position:absolute;left:2565;top:426;width:1230;height:1230" type="#_x0000_t75" stroked="false">
              <v:imagedata r:id="rId21" o:title=""/>
            </v:shape>
            <v:shape style="position:absolute;left:3304;top:426;width:1230;height:1230" type="#_x0000_t75" stroked="false">
              <v:imagedata r:id="rId21" o:title=""/>
            </v:shape>
            <v:shape style="position:absolute;left:2590;top:130;width:1494;height:333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CD-ROM Installating Kit</w:t>
                    </w:r>
                  </w:p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19Z00-000112-RS</w:t>
                    </w:r>
                  </w:p>
                </w:txbxContent>
              </v:textbox>
              <w10:wrap type="none"/>
            </v:shape>
            <v:shape style="position:absolute;left:2453;top:1488;width:800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Panel Mount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spacing w:before="2"/>
        <w:rPr>
          <w:rFonts w:ascii="Times New Roman"/>
          <w:b/>
          <w:i/>
          <w:sz w:val="36"/>
        </w:rPr>
      </w:pPr>
    </w:p>
    <w:p>
      <w:pPr>
        <w:pStyle w:val="Heading1"/>
        <w:spacing w:before="0"/>
        <w:ind w:left="170"/>
        <w:rPr>
          <w:i/>
        </w:rPr>
      </w:pPr>
      <w:r>
        <w:rPr>
          <w:i/>
          <w:w w:val="125"/>
        </w:rPr>
        <w:t>Options</w:t>
      </w:r>
    </w:p>
    <w:p>
      <w:pPr>
        <w:pStyle w:val="BodyText"/>
        <w:spacing w:before="4"/>
        <w:rPr>
          <w:rFonts w:ascii="Times New Roman"/>
          <w:b/>
          <w:i/>
        </w:rPr>
      </w:pPr>
    </w:p>
    <w:tbl>
      <w:tblPr>
        <w:tblW w:w="0" w:type="auto"/>
        <w:jc w:val="left"/>
        <w:tblInd w:w="2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8"/>
        <w:gridCol w:w="1989"/>
        <w:gridCol w:w="6269"/>
      </w:tblGrid>
      <w:tr>
        <w:trPr>
          <w:trHeight w:val="327" w:hRule="atLeast"/>
        </w:trPr>
        <w:tc>
          <w:tcPr>
            <w:tcW w:w="1918" w:type="dxa"/>
            <w:shd w:val="clear" w:color="auto" w:fill="C8DC80"/>
          </w:tcPr>
          <w:p>
            <w:pPr>
              <w:pStyle w:val="TableParagraph"/>
              <w:spacing w:before="82"/>
              <w:rPr>
                <w:b/>
                <w:sz w:val="14"/>
              </w:rPr>
            </w:pPr>
            <w:r>
              <w:rPr>
                <w:b/>
                <w:sz w:val="14"/>
              </w:rPr>
              <w:t>Item</w:t>
            </w:r>
          </w:p>
        </w:tc>
        <w:tc>
          <w:tcPr>
            <w:tcW w:w="1989" w:type="dxa"/>
            <w:shd w:val="clear" w:color="auto" w:fill="C8DC80"/>
          </w:tcPr>
          <w:p>
            <w:pPr>
              <w:pStyle w:val="TableParagraph"/>
              <w:spacing w:before="82"/>
              <w:ind w:left="85"/>
              <w:rPr>
                <w:b/>
                <w:sz w:val="14"/>
              </w:rPr>
            </w:pPr>
            <w:r>
              <w:rPr>
                <w:b/>
                <w:sz w:val="14"/>
              </w:rPr>
              <w:t>Part No.</w:t>
            </w:r>
          </w:p>
        </w:tc>
        <w:tc>
          <w:tcPr>
            <w:tcW w:w="6269" w:type="dxa"/>
            <w:shd w:val="clear" w:color="auto" w:fill="C8DC80"/>
          </w:tcPr>
          <w:p>
            <w:pPr>
              <w:pStyle w:val="TableParagraph"/>
              <w:spacing w:before="82"/>
              <w:ind w:left="85"/>
              <w:rPr>
                <w:b/>
                <w:sz w:val="14"/>
              </w:rPr>
            </w:pPr>
            <w:r>
              <w:rPr>
                <w:b/>
                <w:sz w:val="14"/>
              </w:rPr>
              <w:t>Description</w:t>
            </w:r>
          </w:p>
        </w:tc>
      </w:tr>
      <w:tr>
        <w:trPr>
          <w:trHeight w:val="487" w:hRule="atLeast"/>
        </w:trPr>
        <w:tc>
          <w:tcPr>
            <w:tcW w:w="1918" w:type="dxa"/>
            <w:shd w:val="clear" w:color="auto" w:fill="F3F7E3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RS-422/485 Cable</w:t>
            </w:r>
          </w:p>
        </w:tc>
        <w:tc>
          <w:tcPr>
            <w:tcW w:w="1989" w:type="dxa"/>
            <w:shd w:val="clear" w:color="auto" w:fill="F3F7E3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4"/>
              </w:rPr>
            </w:pPr>
          </w:p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32200-075202-RS</w:t>
            </w:r>
          </w:p>
        </w:tc>
        <w:tc>
          <w:tcPr>
            <w:tcW w:w="6269" w:type="dxa"/>
            <w:shd w:val="clear" w:color="auto" w:fill="F3F7E3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11" w:val="left" w:leader="none"/>
              </w:tabs>
              <w:spacing w:line="240" w:lineRule="auto" w:before="72" w:after="0"/>
              <w:ind w:left="310" w:right="0" w:hanging="226"/>
              <w:jc w:val="left"/>
              <w:rPr>
                <w:sz w:val="14"/>
              </w:rPr>
            </w:pPr>
            <w:r>
              <w:rPr>
                <w:sz w:val="14"/>
              </w:rPr>
              <w:t>D-sub 9-pin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male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11" w:val="left" w:leader="none"/>
              </w:tabs>
              <w:spacing w:line="240" w:lineRule="auto" w:before="19" w:after="0"/>
              <w:ind w:left="310" w:right="0" w:hanging="226"/>
              <w:jc w:val="left"/>
              <w:rPr>
                <w:sz w:val="14"/>
              </w:rPr>
            </w:pPr>
            <w:r>
              <w:rPr>
                <w:sz w:val="14"/>
              </w:rPr>
              <w:t>DU PONT </w:t>
            </w:r>
            <w:r>
              <w:rPr>
                <w:spacing w:val="-5"/>
                <w:sz w:val="14"/>
              </w:rPr>
              <w:t>2*7P, </w:t>
            </w:r>
            <w:r>
              <w:rPr>
                <w:sz w:val="14"/>
              </w:rPr>
              <w:t>P=2.0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female</w:t>
            </w:r>
          </w:p>
        </w:tc>
      </w:tr>
      <w:tr>
        <w:trPr>
          <w:trHeight w:val="327" w:hRule="atLeast"/>
        </w:trPr>
        <w:tc>
          <w:tcPr>
            <w:tcW w:w="1918" w:type="dxa"/>
            <w:shd w:val="clear" w:color="auto" w:fill="E5EEC4"/>
          </w:tcPr>
          <w:p>
            <w:pPr>
              <w:pStyle w:val="TableParagraph"/>
              <w:spacing w:before="82"/>
              <w:rPr>
                <w:sz w:val="14"/>
              </w:rPr>
            </w:pPr>
            <w:r>
              <w:rPr>
                <w:sz w:val="14"/>
              </w:rPr>
              <w:t>IDE CD-ROM Installation Kit</w:t>
            </w:r>
          </w:p>
        </w:tc>
        <w:tc>
          <w:tcPr>
            <w:tcW w:w="1989" w:type="dxa"/>
            <w:shd w:val="clear" w:color="auto" w:fill="E5EEC4"/>
          </w:tcPr>
          <w:p>
            <w:pPr>
              <w:pStyle w:val="TableParagraph"/>
              <w:spacing w:before="82"/>
              <w:ind w:left="85"/>
              <w:rPr>
                <w:sz w:val="14"/>
              </w:rPr>
            </w:pPr>
            <w:r>
              <w:rPr>
                <w:sz w:val="14"/>
              </w:rPr>
              <w:t>19Z00-000112-RS</w:t>
            </w:r>
          </w:p>
        </w:tc>
        <w:tc>
          <w:tcPr>
            <w:tcW w:w="6269" w:type="dxa"/>
            <w:shd w:val="clear" w:color="auto" w:fill="E5EEC4"/>
          </w:tcPr>
          <w:p>
            <w:pPr>
              <w:pStyle w:val="TableParagraph"/>
              <w:spacing w:before="82"/>
              <w:ind w:left="85"/>
              <w:rPr>
                <w:sz w:val="14"/>
              </w:rPr>
            </w:pPr>
            <w:r>
              <w:rPr>
                <w:sz w:val="14"/>
              </w:rPr>
              <w:t>50-pin CD-ROM connector to 44-pin IDE connector transfer board</w:t>
            </w:r>
          </w:p>
        </w:tc>
      </w:tr>
      <w:tr>
        <w:trPr>
          <w:trHeight w:val="368" w:hRule="atLeast"/>
        </w:trPr>
        <w:tc>
          <w:tcPr>
            <w:tcW w:w="1918" w:type="dxa"/>
            <w:shd w:val="clear" w:color="auto" w:fill="F3F7E3"/>
          </w:tcPr>
          <w:p>
            <w:pPr>
              <w:pStyle w:val="TableParagraph"/>
              <w:spacing w:before="103"/>
              <w:rPr>
                <w:sz w:val="14"/>
              </w:rPr>
            </w:pPr>
            <w:r>
              <w:rPr>
                <w:sz w:val="14"/>
              </w:rPr>
              <w:t>HDD IDE Cable</w:t>
            </w:r>
          </w:p>
        </w:tc>
        <w:tc>
          <w:tcPr>
            <w:tcW w:w="1989" w:type="dxa"/>
            <w:shd w:val="clear" w:color="auto" w:fill="F3F7E3"/>
          </w:tcPr>
          <w:p>
            <w:pPr>
              <w:pStyle w:val="TableParagraph"/>
              <w:spacing w:before="103"/>
              <w:ind w:left="85"/>
              <w:rPr>
                <w:sz w:val="14"/>
              </w:rPr>
            </w:pPr>
            <w:r>
              <w:rPr>
                <w:sz w:val="14"/>
              </w:rPr>
              <w:t>32200-000037-RS</w:t>
            </w:r>
          </w:p>
        </w:tc>
        <w:tc>
          <w:tcPr>
            <w:tcW w:w="6269" w:type="dxa"/>
            <w:shd w:val="clear" w:color="auto" w:fill="F3F7E3"/>
          </w:tcPr>
          <w:p>
            <w:pPr>
              <w:pStyle w:val="TableParagraph"/>
              <w:spacing w:before="103"/>
              <w:ind w:left="85"/>
              <w:rPr>
                <w:sz w:val="14"/>
              </w:rPr>
            </w:pPr>
            <w:r>
              <w:rPr>
                <w:sz w:val="14"/>
              </w:rPr>
              <w:t>250 mm, IDE 44-pin</w:t>
            </w:r>
          </w:p>
        </w:tc>
      </w:tr>
      <w:tr>
        <w:trPr>
          <w:trHeight w:val="426" w:hRule="atLeast"/>
        </w:trPr>
        <w:tc>
          <w:tcPr>
            <w:tcW w:w="1918" w:type="dxa"/>
            <w:shd w:val="clear" w:color="auto" w:fill="E5EEC4"/>
          </w:tcPr>
          <w:p>
            <w:pPr>
              <w:pStyle w:val="TableParagraph"/>
              <w:spacing w:before="132"/>
              <w:rPr>
                <w:sz w:val="14"/>
              </w:rPr>
            </w:pPr>
            <w:r>
              <w:rPr>
                <w:sz w:val="14"/>
              </w:rPr>
              <w:t>Wi-Fi Module</w:t>
            </w:r>
          </w:p>
        </w:tc>
        <w:tc>
          <w:tcPr>
            <w:tcW w:w="1989" w:type="dxa"/>
            <w:shd w:val="clear" w:color="auto" w:fill="E5EEC4"/>
          </w:tcPr>
          <w:p>
            <w:pPr>
              <w:pStyle w:val="TableParagraph"/>
              <w:spacing w:before="132"/>
              <w:ind w:left="85"/>
              <w:rPr>
                <w:sz w:val="14"/>
              </w:rPr>
            </w:pPr>
            <w:r>
              <w:rPr>
                <w:sz w:val="14"/>
              </w:rPr>
              <w:t>PPC-WL-KIT02-R10</w:t>
            </w:r>
          </w:p>
        </w:tc>
        <w:tc>
          <w:tcPr>
            <w:tcW w:w="6269" w:type="dxa"/>
            <w:shd w:val="clear" w:color="auto" w:fill="E5EEC4"/>
          </w:tcPr>
          <w:p>
            <w:pPr>
              <w:pStyle w:val="TableParagraph"/>
              <w:spacing w:before="42"/>
              <w:ind w:left="85"/>
              <w:rPr>
                <w:sz w:val="14"/>
              </w:rPr>
            </w:pPr>
            <w:r>
              <w:rPr>
                <w:sz w:val="14"/>
              </w:rPr>
              <w:t>Wi-Fi module with RF cable and antenna, 2T2R, 802.11b/g/n for PPC-37xxA-N26 series</w:t>
            </w:r>
          </w:p>
          <w:p>
            <w:pPr>
              <w:pStyle w:val="TableParagraph"/>
              <w:spacing w:before="19"/>
              <w:ind w:left="85"/>
              <w:rPr>
                <w:sz w:val="14"/>
              </w:rPr>
            </w:pPr>
            <w:r>
              <w:rPr>
                <w:sz w:val="14"/>
              </w:rPr>
              <w:t>(Telec certified)</w:t>
            </w:r>
          </w:p>
        </w:tc>
      </w:tr>
    </w:tbl>
    <w:p>
      <w:pPr>
        <w:spacing w:after="0"/>
        <w:rPr>
          <w:sz w:val="14"/>
        </w:rPr>
        <w:sectPr>
          <w:headerReference w:type="default" r:id="rId19"/>
          <w:pgSz w:w="11910" w:h="16160"/>
          <w:pgMar w:header="0" w:footer="225" w:top="0" w:bottom="420" w:left="680" w:right="0"/>
        </w:sectPr>
      </w:pPr>
    </w:p>
    <w:p>
      <w:pPr>
        <w:pStyle w:val="BodyText"/>
        <w:spacing w:before="8"/>
        <w:rPr>
          <w:rFonts w:ascii="Times New Roman"/>
          <w:b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headerReference w:type="default" r:id="rId22"/>
          <w:pgSz w:w="11910" w:h="16160"/>
          <w:pgMar w:header="0" w:footer="225" w:top="740" w:bottom="420" w:left="680" w:right="0"/>
        </w:sectPr>
      </w:pPr>
    </w:p>
    <w:p>
      <w:pPr>
        <w:spacing w:before="90"/>
        <w:ind w:left="116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PPC-3712A-N26</w:t>
      </w:r>
    </w:p>
    <w:p>
      <w:pPr>
        <w:spacing w:before="4"/>
        <w:ind w:left="117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pacing w:val="-3"/>
          <w:w w:val="120"/>
          <w:sz w:val="24"/>
        </w:rPr>
        <w:t>Fully </w:t>
      </w:r>
      <w:r>
        <w:rPr>
          <w:rFonts w:ascii="Times New Roman"/>
          <w:b/>
          <w:i/>
          <w:w w:val="120"/>
          <w:sz w:val="24"/>
        </w:rPr>
        <w:t>Integrated</w:t>
      </w:r>
      <w:r>
        <w:rPr>
          <w:rFonts w:ascii="Times New Roman"/>
          <w:b/>
          <w:i/>
          <w:spacing w:val="-59"/>
          <w:w w:val="120"/>
          <w:sz w:val="24"/>
        </w:rPr>
        <w:t> </w:t>
      </w:r>
      <w:r>
        <w:rPr>
          <w:rFonts w:ascii="Times New Roman"/>
          <w:b/>
          <w:i/>
          <w:w w:val="120"/>
          <w:sz w:val="24"/>
        </w:rPr>
        <w:t>I/O</w:t>
      </w:r>
    </w:p>
    <w:p>
      <w:pPr>
        <w:spacing w:before="90"/>
        <w:ind w:left="116" w:right="0" w:firstLine="0"/>
        <w:jc w:val="left"/>
        <w:rPr>
          <w:rFonts w:ascii="Times New Roman"/>
          <w:b/>
          <w:i/>
          <w:sz w:val="24"/>
        </w:rPr>
      </w:pPr>
      <w:r>
        <w:rPr/>
        <w:br w:type="column"/>
      </w:r>
      <w:r>
        <w:rPr>
          <w:rFonts w:ascii="Times New Roman"/>
          <w:b/>
          <w:i/>
          <w:w w:val="120"/>
          <w:sz w:val="24"/>
        </w:rPr>
        <w:t>PPC-3712A-N27</w:t>
      </w:r>
    </w:p>
    <w:p>
      <w:pPr>
        <w:spacing w:before="4"/>
        <w:ind w:left="117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Fully Integrated I/O</w:t>
      </w:r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10" w:h="16160"/>
          <w:pgMar w:top="740" w:bottom="420" w:left="680" w:right="0"/>
          <w:cols w:num="2" w:equalWidth="0">
            <w:col w:w="2486" w:space="2701"/>
            <w:col w:w="6043"/>
          </w:cols>
        </w:sectPr>
      </w:pPr>
    </w:p>
    <w:p>
      <w:pPr>
        <w:pStyle w:val="BodyText"/>
        <w:spacing w:before="6"/>
        <w:rPr>
          <w:rFonts w:ascii="Times New Roman"/>
          <w:b/>
          <w:i/>
          <w:sz w:val="17"/>
        </w:rPr>
      </w:pPr>
    </w:p>
    <w:p>
      <w:pPr>
        <w:spacing w:after="0"/>
        <w:rPr>
          <w:rFonts w:ascii="Times New Roman"/>
          <w:sz w:val="17"/>
        </w:rPr>
        <w:sectPr>
          <w:type w:val="continuous"/>
          <w:pgSz w:w="11910" w:h="16160"/>
          <w:pgMar w:top="740" w:bottom="420" w:left="680" w:right="0"/>
        </w:sectPr>
      </w:pPr>
    </w:p>
    <w:p>
      <w:pPr>
        <w:pStyle w:val="BodyText"/>
        <w:rPr>
          <w:rFonts w:ascii="Times New Roman"/>
          <w:b/>
          <w:i/>
          <w:sz w:val="14"/>
        </w:rPr>
      </w:pPr>
    </w:p>
    <w:p>
      <w:pPr>
        <w:pStyle w:val="BodyText"/>
        <w:rPr>
          <w:rFonts w:ascii="Times New Roman"/>
          <w:b/>
          <w:i/>
          <w:sz w:val="14"/>
        </w:rPr>
      </w:pPr>
    </w:p>
    <w:p>
      <w:pPr>
        <w:pStyle w:val="BodyText"/>
        <w:spacing w:before="100"/>
        <w:ind w:left="598"/>
      </w:pPr>
      <w:r>
        <w:rPr>
          <w:w w:val="105"/>
        </w:rPr>
        <w:t>1 x RS-232 1 x RS-422/485</w:t>
      </w:r>
    </w:p>
    <w:p>
      <w:pPr>
        <w:pStyle w:val="BodyText"/>
        <w:spacing w:before="99"/>
        <w:ind w:left="193"/>
      </w:pPr>
      <w:r>
        <w:rPr/>
        <w:br w:type="column"/>
      </w:r>
      <w:r>
        <w:rPr>
          <w:w w:val="105"/>
        </w:rPr>
        <w:t>1 x </w:t>
      </w:r>
      <w:r>
        <w:rPr>
          <w:spacing w:val="-3"/>
          <w:w w:val="105"/>
        </w:rPr>
        <w:t>Line-out</w:t>
      </w:r>
    </w:p>
    <w:p>
      <w:pPr>
        <w:pStyle w:val="BodyText"/>
        <w:spacing w:before="7"/>
        <w:ind w:left="193"/>
      </w:pPr>
      <w:r>
        <w:rPr>
          <w:w w:val="105"/>
        </w:rPr>
        <w:t>1 x Line-in</w:t>
      </w:r>
    </w:p>
    <w:p>
      <w:pPr>
        <w:pStyle w:val="ListParagraph"/>
        <w:numPr>
          <w:ilvl w:val="0"/>
          <w:numId w:val="4"/>
        </w:numPr>
        <w:tabs>
          <w:tab w:pos="306" w:val="left" w:leader="none"/>
        </w:tabs>
        <w:spacing w:line="240" w:lineRule="auto" w:before="6" w:after="0"/>
        <w:ind w:left="305" w:right="0" w:hanging="113"/>
        <w:jc w:val="left"/>
        <w:rPr>
          <w:sz w:val="13"/>
        </w:rPr>
      </w:pPr>
      <w:r>
        <w:rPr/>
        <w:drawing>
          <wp:anchor distT="0" distB="0" distL="0" distR="0" allowOverlap="1" layoutInCell="1" locked="0" behindDoc="1" simplePos="0" relativeHeight="250616832">
            <wp:simplePos x="0" y="0"/>
            <wp:positionH relativeFrom="page">
              <wp:posOffset>516001</wp:posOffset>
            </wp:positionH>
            <wp:positionV relativeFrom="paragraph">
              <wp:posOffset>92409</wp:posOffset>
            </wp:positionV>
            <wp:extent cx="3177175" cy="1226790"/>
            <wp:effectExtent l="0" t="0" r="0" b="0"/>
            <wp:wrapNone/>
            <wp:docPr id="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7175" cy="122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3"/>
        </w:rPr>
        <w:t>x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Mic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95"/>
        <w:ind w:left="298"/>
      </w:pPr>
      <w:r>
        <w:rPr>
          <w:w w:val="105"/>
        </w:rPr>
        <w:t>12V DC Input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598"/>
      </w:pPr>
      <w:r>
        <w:rPr/>
        <w:drawing>
          <wp:anchor distT="0" distB="0" distL="0" distR="0" allowOverlap="1" layoutInCell="1" locked="0" behindDoc="0" simplePos="0" relativeHeight="251676672">
            <wp:simplePos x="0" y="0"/>
            <wp:positionH relativeFrom="page">
              <wp:posOffset>3887759</wp:posOffset>
            </wp:positionH>
            <wp:positionV relativeFrom="paragraph">
              <wp:posOffset>106483</wp:posOffset>
            </wp:positionV>
            <wp:extent cx="2880044" cy="1123927"/>
            <wp:effectExtent l="0" t="0" r="0" b="0"/>
            <wp:wrapNone/>
            <wp:docPr id="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44" cy="1123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COM2 COM3 VGA Audio PS/2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397"/>
      </w:pPr>
      <w:r>
        <w:rPr>
          <w:w w:val="105"/>
        </w:rPr>
        <w:t>12V DC Input</w:t>
      </w:r>
    </w:p>
    <w:p>
      <w:pPr>
        <w:spacing w:after="0"/>
        <w:sectPr>
          <w:type w:val="continuous"/>
          <w:pgSz w:w="11910" w:h="16160"/>
          <w:pgMar w:top="740" w:bottom="420" w:left="680" w:right="0"/>
          <w:cols w:num="5" w:equalWidth="0">
            <w:col w:w="2281" w:space="40"/>
            <w:col w:w="893" w:space="39"/>
            <w:col w:w="1142" w:space="935"/>
            <w:col w:w="2748" w:space="39"/>
            <w:col w:w="311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160"/>
          <w:pgMar w:top="740" w:bottom="420" w:left="680" w:right="0"/>
        </w:sectPr>
      </w:pPr>
    </w:p>
    <w:p>
      <w:pPr>
        <w:pStyle w:val="BodyText"/>
        <w:spacing w:before="109"/>
        <w:jc w:val="right"/>
      </w:pPr>
      <w:r>
        <w:rPr/>
        <w:t>VGA</w:t>
      </w:r>
    </w:p>
    <w:p>
      <w:pPr>
        <w:pStyle w:val="BodyText"/>
        <w:spacing w:before="109"/>
        <w:ind w:left="135"/>
      </w:pPr>
      <w:r>
        <w:rPr/>
        <w:br w:type="column"/>
      </w:r>
      <w:r>
        <w:rPr/>
        <w:t>HDMI</w:t>
      </w:r>
    </w:p>
    <w:p>
      <w:pPr>
        <w:pStyle w:val="BodyText"/>
        <w:spacing w:before="111"/>
        <w:ind w:left="277"/>
      </w:pPr>
      <w:r>
        <w:rPr/>
        <w:br w:type="column"/>
      </w:r>
      <w:r>
        <w:rPr>
          <w:w w:val="105"/>
        </w:rPr>
        <w:t>2 x USB </w:t>
      </w:r>
      <w:r>
        <w:rPr>
          <w:spacing w:val="-6"/>
          <w:w w:val="105"/>
        </w:rPr>
        <w:t>2.0</w:t>
      </w:r>
    </w:p>
    <w:p>
      <w:pPr>
        <w:pStyle w:val="BodyText"/>
        <w:spacing w:before="120"/>
        <w:ind w:left="1079"/>
      </w:pPr>
      <w:r>
        <w:rPr/>
        <w:br w:type="column"/>
      </w:r>
      <w:r>
        <w:rPr>
          <w:w w:val="105"/>
        </w:rPr>
        <w:t>Power Switch</w:t>
      </w:r>
    </w:p>
    <w:p>
      <w:pPr>
        <w:pStyle w:val="BodyText"/>
        <w:spacing w:before="7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"/>
        <w:jc w:val="right"/>
      </w:pPr>
      <w:r>
        <w:rPr/>
        <w:t>COM1</w:t>
      </w:r>
    </w:p>
    <w:p>
      <w:pPr>
        <w:pStyle w:val="ListParagraph"/>
        <w:numPr>
          <w:ilvl w:val="0"/>
          <w:numId w:val="4"/>
        </w:numPr>
        <w:tabs>
          <w:tab w:pos="290" w:val="left" w:leader="none"/>
        </w:tabs>
        <w:spacing w:line="240" w:lineRule="auto" w:before="98" w:after="0"/>
        <w:ind w:left="289" w:right="0" w:hanging="114"/>
        <w:jc w:val="left"/>
        <w:rPr>
          <w:sz w:val="13"/>
        </w:rPr>
      </w:pPr>
      <w:r>
        <w:rPr>
          <w:w w:val="104"/>
          <w:sz w:val="13"/>
        </w:rPr>
        <w:br w:type="column"/>
      </w:r>
      <w:r>
        <w:rPr>
          <w:w w:val="105"/>
          <w:sz w:val="13"/>
        </w:rPr>
        <w:t>x LAN </w:t>
      </w:r>
      <w:r>
        <w:rPr>
          <w:w w:val="105"/>
          <w:position w:val="2"/>
          <w:sz w:val="13"/>
        </w:rPr>
        <w:t>2 x</w:t>
      </w:r>
      <w:r>
        <w:rPr>
          <w:spacing w:val="-15"/>
          <w:w w:val="105"/>
          <w:position w:val="2"/>
          <w:sz w:val="13"/>
        </w:rPr>
        <w:t> </w:t>
      </w:r>
      <w:r>
        <w:rPr>
          <w:spacing w:val="-5"/>
          <w:w w:val="105"/>
          <w:position w:val="2"/>
          <w:sz w:val="13"/>
        </w:rPr>
        <w:t>USB</w:t>
      </w:r>
    </w:p>
    <w:p>
      <w:pPr>
        <w:pStyle w:val="BodyText"/>
        <w:spacing w:before="123"/>
        <w:ind w:left="898"/>
      </w:pPr>
      <w:r>
        <w:rPr/>
        <w:br w:type="column"/>
      </w:r>
      <w:r>
        <w:rPr>
          <w:w w:val="105"/>
        </w:rPr>
        <w:t>Power Switch</w:t>
      </w:r>
    </w:p>
    <w:p>
      <w:pPr>
        <w:spacing w:after="0"/>
        <w:sectPr>
          <w:type w:val="continuous"/>
          <w:pgSz w:w="11910" w:h="16160"/>
          <w:pgMar w:top="740" w:bottom="420" w:left="680" w:right="0"/>
          <w:cols w:num="7" w:equalWidth="0">
            <w:col w:w="1444" w:space="40"/>
            <w:col w:w="477" w:space="39"/>
            <w:col w:w="991" w:space="40"/>
            <w:col w:w="1931" w:space="291"/>
            <w:col w:w="1555" w:space="40"/>
            <w:col w:w="1228" w:space="40"/>
            <w:col w:w="3114"/>
          </w:cols>
        </w:sectPr>
      </w:pPr>
    </w:p>
    <w:p>
      <w:pPr>
        <w:pStyle w:val="BodyText"/>
        <w:tabs>
          <w:tab w:pos="2634" w:val="left" w:leader="none"/>
        </w:tabs>
        <w:spacing w:before="25"/>
        <w:ind w:left="1900"/>
      </w:pPr>
      <w:r>
        <w:rPr/>
        <w:pict>
          <v:group style="position:absolute;margin-left:41.685101pt;margin-top:56.689964pt;width:510.25pt;height:251.2pt;mso-position-horizontal-relative:page;mso-position-vertical-relative:paragraph;z-index:251685888" coordorigin="834,1134" coordsize="10205,5024">
            <v:shape style="position:absolute;left:833;top:1133;width:10205;height:5024" type="#_x0000_t75" stroked="false">
              <v:imagedata r:id="rId25" o:title=""/>
            </v:shape>
            <v:shape style="position:absolute;left:6875;top:2631;width:270;height:127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90"/>
                        <w:sz w:val="11"/>
                      </w:rPr>
                      <w:t>74.80</w:t>
                    </w:r>
                  </w:p>
                </w:txbxContent>
              </v:textbox>
              <w10:wrap type="none"/>
            </v:shape>
            <v:shape style="position:absolute;left:9725;top:2480;width:187;height:127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95"/>
                        <w:sz w:val="11"/>
                      </w:rPr>
                      <w:t>120</w:t>
                    </w:r>
                  </w:p>
                </w:txbxContent>
              </v:textbox>
              <w10:wrap type="none"/>
            </v:shape>
            <v:shape style="position:absolute;left:8910;top:2480;width:187;height:127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95"/>
                        <w:sz w:val="11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4764;top:2428;width:187;height:127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95"/>
                        <w:sz w:val="11"/>
                      </w:rPr>
                      <w:t>340</w:t>
                    </w:r>
                  </w:p>
                </w:txbxContent>
              </v:textbox>
              <w10:wrap type="none"/>
            </v:shape>
            <v:shape style="position:absolute;left:5131;top:1396;width:867;height:127" type="#_x0000_t202" filled="false" stroked="false">
              <v:textbox inset="0,0,0,0">
                <w:txbxContent>
                  <w:p>
                    <w:pPr>
                      <w:tabs>
                        <w:tab w:pos="596" w:val="left" w:leader="none"/>
                      </w:tabs>
                      <w:spacing w:line="126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19.90</w:t>
                      <w:tab/>
                    </w:r>
                    <w:r>
                      <w:rPr>
                        <w:w w:val="95"/>
                        <w:sz w:val="11"/>
                      </w:rPr>
                      <w:t>66.50</w:t>
                    </w:r>
                  </w:p>
                </w:txbxContent>
              </v:textbox>
              <w10:wrap type="none"/>
            </v:shape>
            <v:shape style="position:absolute;left:3942;top:1363;width:789;height:127" type="#_x0000_t202" filled="false" stroked="false">
              <v:textbox inset="0,0,0,0">
                <w:txbxContent>
                  <w:p>
                    <w:pPr>
                      <w:tabs>
                        <w:tab w:pos="518" w:val="left" w:leader="none"/>
                      </w:tabs>
                      <w:spacing w:line="126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66.50</w:t>
                      <w:tab/>
                    </w:r>
                    <w:r>
                      <w:rPr>
                        <w:w w:val="95"/>
                        <w:sz w:val="11"/>
                      </w:rPr>
                      <w:t>19.90</w:t>
                    </w:r>
                  </w:p>
                </w:txbxContent>
              </v:textbox>
              <w10:wrap type="none"/>
            </v:shape>
            <v:shape style="position:absolute;left:967;top:1358;width:2335;height:56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PPC-3712A-N26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3"/>
                        <w:w w:val="120"/>
                        <w:position w:val="1"/>
                        <w:sz w:val="24"/>
                      </w:rPr>
                      <w:t>Dimensions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sz w:val="16"/>
                      </w:rPr>
                      <w:t>(Unit:</w:t>
                    </w:r>
                    <w:r>
                      <w:rPr>
                        <w:rFonts w:ascii="Times New Roman"/>
                        <w:b/>
                        <w:i/>
                        <w:spacing w:val="-26"/>
                        <w:w w:val="120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sz w:val="16"/>
                      </w:rPr>
                      <w:t>mm)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10.573952pt;margin-top:379.536224pt;width:16.45pt;height:25.65pt;mso-position-horizontal-relative:page;mso-position-vertical-relative:page;z-index:25168691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115"/>
                      <w:sz w:val="10"/>
                    </w:rPr>
                    <w:t>175.76</w:t>
                  </w:r>
                </w:p>
                <w:p>
                  <w:pPr>
                    <w:spacing w:before="62"/>
                    <w:ind w:left="207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115"/>
                      <w:sz w:val="10"/>
                    </w:rPr>
                    <w:t>19.90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0.573952pt;margin-top:353.474335pt;width:7.6pt;height:8.35pt;mso-position-horizontal-relative:page;mso-position-vertical-relative:page;z-index:25168793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115"/>
                      <w:sz w:val="10"/>
                    </w:rPr>
                    <w:t>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9.433151pt;margin-top:335.761414pt;width:7.6pt;height:16.25pt;mso-position-horizontal-relative:page;mso-position-vertical-relative:page;z-index:25168896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115"/>
                      <w:sz w:val="10"/>
                    </w:rPr>
                    <w:t>23.40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8.86264pt;margin-top:402.830048pt;width:7.6pt;height:11.5pt;mso-position-horizontal-relative:page;mso-position-vertical-relative:page;z-index:25168998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115"/>
                      <w:sz w:val="10"/>
                    </w:rPr>
                    <w:t>260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6.237946pt;margin-top:380.396515pt;width:7.6pt;height:16.25pt;mso-position-horizontal-relative:page;mso-position-vertical-relative:page;z-index:25169100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115"/>
                      <w:sz w:val="10"/>
                    </w:rPr>
                    <w:t>19.90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6.237946pt;margin-top:343.786438pt;width:7.6pt;height:16.25pt;mso-position-horizontal-relative:page;mso-position-vertical-relative:page;z-index:25169203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115"/>
                      <w:sz w:val="10"/>
                    </w:rPr>
                    <w:t>23.40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2.009338pt;margin-top:401.254852pt;width:7.6pt;height:11.5pt;mso-position-horizontal-relative:page;mso-position-vertical-relative:page;z-index:25169305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115"/>
                      <w:sz w:val="10"/>
                    </w:rPr>
                    <w:t>100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2.009338pt;margin-top:358.18692pt;width:7.6pt;height:16.25pt;mso-position-horizontal-relative:page;mso-position-vertical-relative:page;z-index:25169408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115"/>
                      <w:sz w:val="10"/>
                    </w:rPr>
                    <w:t>76.51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4.803802pt;margin-top:373.745636pt;width:7.25pt;height:5.55pt;mso-position-horizontal-relative:page;mso-position-vertical-relative:page;z-index:251695104;rotation:327" type="#_x0000_t136" fillcolor="#000000" stroked="f">
            <o:extrusion v:ext="view" autorotationcenter="t"/>
            <v:textpath style="font-family:&amp;quot;Arial&amp;quot;;font-size:5pt;v-text-kern:t;mso-text-shadow:auto" string="M4"/>
            <w10:wrap type="none"/>
          </v:shape>
        </w:pict>
      </w:r>
      <w:r>
        <w:rPr>
          <w:w w:val="105"/>
        </w:rPr>
        <w:t>2</w:t>
      </w:r>
      <w:r>
        <w:rPr>
          <w:spacing w:val="-4"/>
          <w:w w:val="105"/>
        </w:rPr>
        <w:t> </w:t>
      </w:r>
      <w:r>
        <w:rPr>
          <w:w w:val="105"/>
        </w:rPr>
        <w:t>x</w:t>
      </w:r>
      <w:r>
        <w:rPr>
          <w:spacing w:val="-3"/>
          <w:w w:val="105"/>
        </w:rPr>
        <w:t> </w:t>
      </w:r>
      <w:r>
        <w:rPr>
          <w:w w:val="105"/>
        </w:rPr>
        <w:t>LAN</w:t>
        <w:tab/>
        <w:t>2 x USB</w:t>
      </w:r>
      <w:r>
        <w:rPr>
          <w:spacing w:val="-3"/>
          <w:w w:val="105"/>
        </w:rPr>
        <w:t> </w:t>
      </w:r>
      <w:r>
        <w:rPr>
          <w:w w:val="105"/>
        </w:rPr>
        <w:t>3.0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group style="position:absolute;margin-left:41.685101pt;margin-top:10.440195pt;width:510.25pt;height:251.2pt;mso-position-horizontal-relative:page;mso-position-vertical-relative:paragraph;z-index:-251640832;mso-wrap-distance-left:0;mso-wrap-distance-right:0" coordorigin="834,209" coordsize="10205,5024">
            <v:shape style="position:absolute;left:833;top:208;width:10205;height:5024" type="#_x0000_t75" stroked="false">
              <v:imagedata r:id="rId26" o:title=""/>
            </v:shape>
            <v:shape style="position:absolute;left:861;top:232;width:10150;height:4977" type="#_x0000_t202" filled="false" stroked="false">
              <v:textbox inset="0,0,0,0">
                <w:txbxContent>
                  <w:p>
                    <w:pPr>
                      <w:spacing w:before="216"/>
                      <w:ind w:left="105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PPC-3712A-N27</w:t>
                    </w:r>
                  </w:p>
                  <w:p>
                    <w:pPr>
                      <w:spacing w:before="4"/>
                      <w:ind w:left="105" w:right="0" w:firstLine="0"/>
                      <w:jc w:val="left"/>
                      <w:rPr>
                        <w:rFonts w:ascii="Times New Roman"/>
                        <w:b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Dimensions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3"/>
                        <w:sz w:val="16"/>
                      </w:rPr>
                      <w:t>(Unit: mm)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10" w:h="16160"/>
      <w:pgMar w:top="740" w:bottom="420" w:left="6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715008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v:shape style="position:absolute;left:4244;top:15736;width:3462;height:422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250.450699pt;margin-top:785.810974pt;width:100.75pt;height:12.75pt;mso-position-horizontal-relative:page;mso-position-vertical-relative:page;z-index:-252713984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sz w:val="15"/>
                  </w:rPr>
                </w:pPr>
                <w:r>
                  <w:rPr>
                    <w:rFonts w:ascii="Arial Black"/>
                    <w:color w:val="FFFFFF"/>
                    <w:w w:val="105"/>
                    <w:sz w:val="15"/>
                  </w:rPr>
                  <w:t>PPC-3712A-2016-V10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-.000177pt;width:245.45pt;height:25.25pt;mso-position-horizontal-relative:page;mso-position-vertical-relative:page;z-index:-252719104" coordorigin="0,0" coordsize="4909,505">
          <v:shape style="position:absolute;left:0;top:0;width:4909;height:505" coordorigin="0,0" coordsize="4909,505" path="m4908,0l0,0,0,497,4322,505,4908,0xe" filled="true" fillcolor="#e3f0d7" stroked="false">
            <v:path arrowok="t"/>
            <v:fill type="solid"/>
          </v:shape>
          <v:shape style="position:absolute;left:0;top:0;width:4713;height:505" coordorigin="0,0" coordsize="4713,505" path="m4713,0l0,0,0,504,4319,504,4713,0xe" filled="true" fillcolor="#55a92d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0pt;margin-top:27.677523pt;width:222.95pt;height:9.950pt;mso-position-horizontal-relative:page;mso-position-vertical-relative:page;z-index:-252718080" coordorigin="0,554" coordsize="4459,199" path="m4317,554l0,554,0,752,4459,752,4317,554xe" filled="true" fillcolor="#e3f0d7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5338pt;margin-top:6.37323pt;width:102.8pt;height:19.2pt;mso-position-horizontal-relative:page;mso-position-vertical-relative:page;z-index:-252717056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Arial Black"/>
                    <w:b/>
                    <w:i/>
                    <w:sz w:val="24"/>
                  </w:rPr>
                </w:pPr>
                <w:r>
                  <w:rPr>
                    <w:rFonts w:ascii="Arial Black"/>
                    <w:b/>
                    <w:i/>
                    <w:color w:val="FFFFFF"/>
                    <w:sz w:val="24"/>
                  </w:rPr>
                  <w:t>Display System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069794pt;margin-top:20.309183pt;width:112.15pt;height:13.5pt;mso-position-horizontal-relative:page;mso-position-vertical-relative:page;z-index:-252716032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b/>
                    <w:i/>
                    <w:sz w:val="16"/>
                  </w:rPr>
                </w:pPr>
                <w:r>
                  <w:rPr>
                    <w:rFonts w:ascii="Arial Black"/>
                    <w:b/>
                    <w:i/>
                    <w:color w:val="55A92D"/>
                    <w:sz w:val="16"/>
                  </w:rPr>
                  <w:t>w w w . i ei w or l d .c om 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-.000177pt;width:245.45pt;height:25.25pt;mso-position-horizontal-relative:page;mso-position-vertical-relative:page;z-index:-252712960" coordorigin="0,0" coordsize="4909,505">
          <v:shape style="position:absolute;left:0;top:0;width:4909;height:505" coordorigin="0,0" coordsize="4909,505" path="m4908,0l0,0,0,497,4322,505,4908,0xe" filled="true" fillcolor="#e3f0d7" stroked="false">
            <v:path arrowok="t"/>
            <v:fill type="solid"/>
          </v:shape>
          <v:shape style="position:absolute;left:0;top:0;width:4713;height:505" coordorigin="0,0" coordsize="4713,505" path="m4713,0l0,0,0,504,4319,504,4713,0xe" filled="true" fillcolor="#55a92d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0pt;margin-top:27.677523pt;width:222.95pt;height:9.950pt;mso-position-horizontal-relative:page;mso-position-vertical-relative:page;z-index:-252711936" coordorigin="0,554" coordsize="4459,199" path="m4317,554l0,554,0,752,4459,752,4317,554xe" filled="true" fillcolor="#e3f0d7" stroked="false">
          <v:path arrowok="t"/>
          <v:fill type="solid"/>
          <w10:wrap type="none"/>
        </v:shape>
      </w:pict>
    </w:r>
    <w:r>
      <w:rPr/>
      <w:pict>
        <v:shape style="position:absolute;margin-left:27.5338pt;margin-top:6.37323pt;width:102.8pt;height:19.2pt;mso-position-horizontal-relative:page;mso-position-vertical-relative:page;z-index:-252710912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Arial Black"/>
                    <w:b/>
                    <w:i/>
                    <w:sz w:val="24"/>
                  </w:rPr>
                </w:pPr>
                <w:r>
                  <w:rPr>
                    <w:rFonts w:ascii="Arial Black"/>
                    <w:b/>
                    <w:i/>
                    <w:color w:val="FFFFFF"/>
                    <w:sz w:val="24"/>
                  </w:rPr>
                  <w:t>Display System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069794pt;margin-top:20.309183pt;width:112.15pt;height:13.5pt;mso-position-horizontal-relative:page;mso-position-vertical-relative:page;z-index:-252709888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b/>
                    <w:i/>
                    <w:sz w:val="16"/>
                  </w:rPr>
                </w:pPr>
                <w:r>
                  <w:rPr>
                    <w:rFonts w:ascii="Arial Black"/>
                    <w:b/>
                    <w:i/>
                    <w:color w:val="55A92D"/>
                    <w:sz w:val="16"/>
                  </w:rPr>
                  <w:t>w w w . i ei w or l d .c om 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"/>
      <w:lvlJc w:val="left"/>
      <w:pPr>
        <w:ind w:left="305" w:hanging="112"/>
        <w:jc w:val="left"/>
      </w:pPr>
      <w:rPr>
        <w:rFonts w:hint="default" w:ascii="Arial" w:hAnsi="Arial" w:eastAsia="Arial" w:cs="Arial"/>
        <w:w w:val="102"/>
        <w:sz w:val="13"/>
        <w:szCs w:val="13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80" w:hanging="11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020" w:hanging="11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851" w:hanging="11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682" w:hanging="11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514" w:hanging="11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345" w:hanging="11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176" w:hanging="11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008" w:hanging="112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1"/>
      <w:numFmt w:val="upperLetter"/>
      <w:lvlText w:val="(%1)"/>
      <w:lvlJc w:val="left"/>
      <w:pPr>
        <w:ind w:left="310" w:hanging="226"/>
        <w:jc w:val="left"/>
      </w:pPr>
      <w:rPr>
        <w:rFonts w:hint="default" w:ascii="Arial" w:hAnsi="Arial" w:eastAsia="Arial" w:cs="Arial"/>
        <w:spacing w:val="-1"/>
        <w:w w:val="100"/>
        <w:sz w:val="14"/>
        <w:szCs w:val="1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913" w:hanging="22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06" w:hanging="22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100" w:hanging="22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693" w:hanging="22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287" w:hanging="22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880" w:hanging="22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473" w:hanging="22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067" w:hanging="226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9" w:hanging="101"/>
        <w:jc w:val="left"/>
      </w:pPr>
      <w:rPr>
        <w:rFonts w:hint="default" w:ascii="Arial" w:hAnsi="Arial" w:eastAsia="Arial" w:cs="Arial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75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731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086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42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98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153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509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864" w:hanging="10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214" w:hanging="142"/>
      </w:pPr>
      <w:rPr>
        <w:rFonts w:hint="default" w:ascii="Arial" w:hAnsi="Arial" w:eastAsia="Arial" w:cs="Arial"/>
        <w:spacing w:val="-3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93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67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41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15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89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63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537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011" w:hanging="142"/>
      </w:pPr>
      <w:rPr>
        <w:rFonts w:hint="default"/>
        <w:lang w:val="en-US" w:eastAsia="en-US" w:bidi="en-U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3"/>
      <w:szCs w:val="13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90"/>
      <w:ind w:left="20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22"/>
      <w:ind w:left="20"/>
      <w:outlineLvl w:val="2"/>
    </w:pPr>
    <w:rPr>
      <w:rFonts w:ascii="Arial Black" w:hAnsi="Arial Black" w:eastAsia="Arial Black" w:cs="Arial Black"/>
      <w:b/>
      <w:bCs/>
      <w:i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6"/>
      <w:ind w:left="289" w:hanging="114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84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header" Target="header2.xml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header" Target="header3.xml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2019-11-14T09:09:00Z</dcterms:created>
  <dcterms:modified xsi:type="dcterms:W3CDTF">2019-11-14T09:09:00Z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2015-12-29T00:00:00Z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2019-11-14T00:00:00Z</vt:filetime>
  </property>
</Properties>
</file>