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4"/>
        <w:rPr>
          <w:rFonts w:ascii="Arial Black"/>
        </w:rPr>
      </w:pPr>
      <w:r>
        <w:rPr>
          <w:rFonts w:ascii="Arial Black"/>
          <w:color w:val="FFFFFF"/>
        </w:rPr>
        <w:t>Single Board Computer</w:t>
      </w:r>
    </w:p>
    <w:p>
      <w:pPr>
        <w:pStyle w:val="BodyText"/>
        <w:spacing w:before="6"/>
        <w:rPr>
          <w:rFonts w:ascii="Arial Black"/>
          <w:b/>
          <w:i/>
          <w:sz w:val="23"/>
        </w:rPr>
      </w:pPr>
      <w:r>
        <w:rPr/>
        <w:br w:type="column"/>
      </w:r>
      <w:r>
        <w:rPr>
          <w:rFonts w:ascii="Arial Black"/>
          <w:b/>
          <w:i/>
          <w:sz w:val="23"/>
        </w:rPr>
      </w:r>
    </w:p>
    <w:p>
      <w:pPr>
        <w:spacing w:before="0"/>
        <w:ind w:left="117" w:right="0" w:firstLine="0"/>
        <w:jc w:val="left"/>
        <w:rPr>
          <w:rFonts w:ascii="Arial Black"/>
          <w:b/>
          <w:i/>
          <w:sz w:val="24"/>
        </w:rPr>
      </w:pPr>
      <w:r>
        <w:rPr>
          <w:rFonts w:ascii="Arial Black"/>
          <w:b/>
          <w:i/>
          <w:color w:val="808285"/>
          <w:sz w:val="24"/>
        </w:rPr>
        <w:t>Full-size</w:t>
      </w:r>
    </w:p>
    <w:p>
      <w:pPr>
        <w:pStyle w:val="BodyText"/>
        <w:rPr>
          <w:rFonts w:ascii="Arial Black"/>
          <w:b/>
          <w:i/>
          <w:sz w:val="22"/>
        </w:rPr>
      </w:pPr>
      <w:r>
        <w:rPr/>
        <w:br w:type="column"/>
      </w:r>
      <w:r>
        <w:rPr>
          <w:rFonts w:ascii="Arial Black"/>
          <w:b/>
          <w:i/>
          <w:sz w:val="22"/>
        </w:rPr>
      </w:r>
    </w:p>
    <w:p>
      <w:pPr>
        <w:pStyle w:val="BodyText"/>
        <w:spacing w:before="3"/>
        <w:rPr>
          <w:rFonts w:ascii="Arial Black"/>
          <w:b/>
          <w:i/>
          <w:sz w:val="14"/>
        </w:rPr>
      </w:pPr>
    </w:p>
    <w:p>
      <w:pPr>
        <w:spacing w:before="0"/>
        <w:ind w:left="117" w:right="0" w:firstLine="0"/>
        <w:jc w:val="left"/>
        <w:rPr>
          <w:rFonts w:ascii="Arial Black"/>
          <w:b/>
          <w:i/>
          <w:sz w:val="16"/>
        </w:rPr>
      </w:pPr>
      <w:r>
        <w:rPr>
          <w:rFonts w:ascii="Arial Black"/>
          <w:b/>
          <w:i/>
          <w:color w:val="57AA3F"/>
          <w:sz w:val="16"/>
        </w:rPr>
        <w:t>w w w . i ei w or l d .c om </w:t>
      </w:r>
    </w:p>
    <w:p>
      <w:pPr>
        <w:spacing w:after="0"/>
        <w:jc w:val="left"/>
        <w:rPr>
          <w:rFonts w:ascii="Arial Black"/>
          <w:sz w:val="16"/>
        </w:rPr>
        <w:sectPr>
          <w:type w:val="continuous"/>
          <w:pgSz w:w="11910" w:h="16160"/>
          <w:pgMar w:top="0" w:bottom="0" w:left="480" w:right="380"/>
          <w:cols w:num="3" w:equalWidth="0">
            <w:col w:w="3199" w:space="698"/>
            <w:col w:w="1247" w:space="3481"/>
            <w:col w:w="2425"/>
          </w:cols>
        </w:sectPr>
      </w:pPr>
    </w:p>
    <w:p>
      <w:pPr>
        <w:pStyle w:val="BodyText"/>
        <w:spacing w:before="11"/>
        <w:rPr>
          <w:rFonts w:ascii="Arial Black"/>
          <w:b/>
          <w:i/>
          <w:sz w:val="15"/>
        </w:rPr>
      </w:pPr>
    </w:p>
    <w:p>
      <w:pPr>
        <w:pStyle w:val="BodyText"/>
        <w:ind w:left="370"/>
        <w:rPr>
          <w:rFonts w:ascii="Arial Black"/>
          <w:sz w:val="20"/>
        </w:rPr>
      </w:pPr>
      <w:r>
        <w:rPr>
          <w:rFonts w:ascii="Arial Black"/>
          <w:sz w:val="20"/>
        </w:rPr>
        <w:pict>
          <v:group style="width:511.45pt;height:37.75pt;mso-position-horizontal-relative:char;mso-position-vertical-relative:line" coordorigin="0,0" coordsize="10229,755">
            <v:rect style="position:absolute;left:2;top:0;width:10226;height:755" filled="true" fillcolor="#d7e8b3" stroked="false">
              <v:fill type="solid"/>
            </v:rect>
            <v:shape style="position:absolute;left:0;top:0;width:10106;height:755" coordorigin="0,0" coordsize="10106,755" path="m10106,0l0,0,0,754,9858,754,10106,0xe" filled="true" fillcolor="#b8dca8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398;top:107;width:5739;height:597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1" w:firstLine="0"/>
                      <w:jc w:val="left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b/>
                        <w:i/>
                        <w:color w:val="231F20"/>
                        <w:sz w:val="17"/>
                      </w:rPr>
                      <w:t>Full-size</w:t>
                    </w:r>
                    <w:r>
                      <w:rPr>
                        <w:b/>
                        <w:i/>
                        <w:color w:val="231F20"/>
                        <w:spacing w:val="-22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PICMG</w:t>
                    </w:r>
                    <w:r>
                      <w:rPr>
                        <w:b/>
                        <w:i/>
                        <w:color w:val="231F20"/>
                        <w:spacing w:val="-21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1.0</w:t>
                    </w:r>
                    <w:r>
                      <w:rPr>
                        <w:b/>
                        <w:i/>
                        <w:color w:val="231F20"/>
                        <w:spacing w:val="-21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CPU</w:t>
                    </w:r>
                    <w:r>
                      <w:rPr>
                        <w:b/>
                        <w:i/>
                        <w:color w:val="231F20"/>
                        <w:spacing w:val="-21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Card</w:t>
                    </w:r>
                    <w:r>
                      <w:rPr>
                        <w:b/>
                        <w:i/>
                        <w:color w:val="231F20"/>
                        <w:spacing w:val="-21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supports</w:t>
                    </w:r>
                    <w:r>
                      <w:rPr>
                        <w:b/>
                        <w:i/>
                        <w:color w:val="231F20"/>
                        <w:spacing w:val="-21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32nm</w:t>
                    </w:r>
                    <w:r>
                      <w:rPr>
                        <w:b/>
                        <w:i/>
                        <w:color w:val="231F20"/>
                        <w:spacing w:val="-21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LGA</w:t>
                    </w:r>
                    <w:r>
                      <w:rPr>
                        <w:b/>
                        <w:i/>
                        <w:color w:val="231F20"/>
                        <w:spacing w:val="-21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pacing w:val="-3"/>
                        <w:sz w:val="17"/>
                      </w:rPr>
                      <w:t>1155</w:t>
                    </w:r>
                    <w:r>
                      <w:rPr>
                        <w:b/>
                        <w:i/>
                        <w:color w:val="231F20"/>
                        <w:spacing w:val="-21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Intel®</w:t>
                    </w:r>
                    <w:r>
                      <w:rPr>
                        <w:b/>
                        <w:i/>
                        <w:color w:val="231F20"/>
                        <w:spacing w:val="-22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Core™</w:t>
                    </w:r>
                    <w:r>
                      <w:rPr>
                        <w:b/>
                        <w:i/>
                        <w:color w:val="231F20"/>
                        <w:spacing w:val="-21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i7/ </w:t>
                    </w:r>
                    <w:r>
                      <w:rPr>
                        <w:b/>
                        <w:i/>
                        <w:color w:val="231F20"/>
                        <w:spacing w:val="2"/>
                        <w:sz w:val="17"/>
                      </w:rPr>
                      <w:t>i5/i3,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Pentium®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or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Celeron®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CPU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with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Intel®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H61,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DDR3,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VGA,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pacing w:val="2"/>
                        <w:sz w:val="17"/>
                      </w:rPr>
                      <w:t>DVI-D,</w:t>
                    </w:r>
                    <w:r>
                      <w:rPr>
                        <w:b/>
                        <w:i/>
                        <w:color w:val="231F20"/>
                        <w:spacing w:val="-25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Dual Realtek</w:t>
                    </w:r>
                    <w:r>
                      <w:rPr>
                        <w:b/>
                        <w:i/>
                        <w:color w:val="231F20"/>
                        <w:spacing w:val="-14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PCIe</w:t>
                    </w:r>
                    <w:r>
                      <w:rPr>
                        <w:b/>
                        <w:i/>
                        <w:color w:val="231F20"/>
                        <w:spacing w:val="-13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pacing w:val="3"/>
                        <w:sz w:val="17"/>
                      </w:rPr>
                      <w:t>GbE,</w:t>
                    </w:r>
                    <w:r>
                      <w:rPr>
                        <w:b/>
                        <w:i/>
                        <w:color w:val="231F20"/>
                        <w:spacing w:val="-12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USB</w:t>
                    </w:r>
                    <w:r>
                      <w:rPr>
                        <w:b/>
                        <w:i/>
                        <w:color w:val="231F20"/>
                        <w:spacing w:val="-13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2.0,</w:t>
                    </w:r>
                    <w:r>
                      <w:rPr>
                        <w:b/>
                        <w:i/>
                        <w:color w:val="231F20"/>
                        <w:spacing w:val="-14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pacing w:val="-6"/>
                        <w:sz w:val="17"/>
                      </w:rPr>
                      <w:t>SATA</w:t>
                    </w:r>
                    <w:r>
                      <w:rPr>
                        <w:b/>
                        <w:i/>
                        <w:color w:val="231F20"/>
                        <w:spacing w:val="-12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3Gb/s,</w:t>
                    </w:r>
                    <w:r>
                      <w:rPr>
                        <w:b/>
                        <w:i/>
                        <w:color w:val="231F20"/>
                        <w:spacing w:val="-13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COM,</w:t>
                    </w:r>
                    <w:r>
                      <w:rPr>
                        <w:b/>
                        <w:i/>
                        <w:color w:val="231F20"/>
                        <w:spacing w:val="-13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HD</w:t>
                    </w:r>
                    <w:r>
                      <w:rPr>
                        <w:b/>
                        <w:i/>
                        <w:color w:val="231F20"/>
                        <w:spacing w:val="-12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Audio</w:t>
                    </w:r>
                    <w:r>
                      <w:rPr>
                        <w:b/>
                        <w:i/>
                        <w:color w:val="231F20"/>
                        <w:spacing w:val="-14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and</w:t>
                    </w:r>
                    <w:r>
                      <w:rPr>
                        <w:b/>
                        <w:i/>
                        <w:color w:val="231F20"/>
                        <w:spacing w:val="-13"/>
                        <w:sz w:val="17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17"/>
                      </w:rPr>
                      <w:t>RoHS</w:t>
                    </w:r>
                  </w:p>
                </w:txbxContent>
              </v:textbox>
              <w10:wrap type="none"/>
            </v:shape>
            <v:shape style="position:absolute;left:116;top:82;width:4212;height:650" type="#_x0000_t202" filled="false" stroked="false">
              <v:textbox inset="0,0,0,0">
                <w:txbxContent>
                  <w:p>
                    <w:pPr>
                      <w:spacing w:line="612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56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spacing w:val="-32"/>
                        <w:w w:val="115"/>
                        <w:sz w:val="56"/>
                      </w:rPr>
                      <w:t>WSB-H610-R11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Black"/>
          <w:sz w:val="20"/>
        </w:rPr>
      </w:r>
    </w:p>
    <w:p>
      <w:pPr>
        <w:pStyle w:val="BodyText"/>
        <w:spacing w:line="121" w:lineRule="exact" w:before="60"/>
        <w:ind w:left="5668" w:right="4733"/>
        <w:jc w:val="center"/>
      </w:pPr>
      <w:r>
        <w:rPr>
          <w:color w:val="231F20"/>
        </w:rPr>
        <w:t>Front panel</w:t>
      </w:r>
    </w:p>
    <w:p>
      <w:pPr>
        <w:pStyle w:val="BodyText"/>
        <w:tabs>
          <w:tab w:pos="6510" w:val="left" w:leader="none"/>
        </w:tabs>
        <w:spacing w:line="151" w:lineRule="exact"/>
        <w:ind w:left="4355"/>
      </w:pPr>
      <w:r>
        <w:rPr/>
        <w:pict>
          <v:group style="position:absolute;margin-left:119.09079pt;margin-top:.533638pt;width:326.55pt;height:195.6pt;mso-position-horizontal-relative:page;mso-position-vertical-relative:paragraph;z-index:-252035072" coordorigin="2382,11" coordsize="6531,3912">
            <v:rect style="position:absolute;left:2876;top:3098;width:814;height:512" filled="true" fillcolor="#231f20" stroked="false">
              <v:fill opacity="36044f" type="solid"/>
            </v:rect>
            <v:shape style="position:absolute;left:2961;top:3184;width:586;height:280" coordorigin="2962,3185" coordsize="586,280" path="m3447,3185l3062,3185,3004,3186,2974,3197,2963,3227,2962,3285,2962,3364,2963,3422,2974,3451,3004,3462,3062,3464,3447,3464,3505,3462,3534,3451,3545,3422,3547,3364,3547,3285,3545,3227,3534,3197,3505,3186,3447,3185xe" filled="true" fillcolor="#d2232a" stroked="false">
              <v:path arrowok="t"/>
              <v:fill type="solid"/>
            </v:shape>
            <v:shape style="position:absolute;left:2961;top:3184;width:586;height:280" coordorigin="2962,3185" coordsize="586,280" path="m3062,3185l3004,3186,2974,3197,2963,3227,2962,3285,2962,3364,2963,3422,2974,3451,3004,3462,3062,3464,3447,3464,3505,3462,3534,3451,3545,3422,3547,3364,3547,3285,3545,3227,3534,3197,3505,3186,3447,3185,3062,3185xe" filled="false" stroked="true" strokeweight="1.35pt" strokecolor="#ffffff">
              <v:path arrowok="t"/>
              <v:stroke dashstyle="solid"/>
            </v:shape>
            <v:shape style="position:absolute;left:3575;top:3125;width:1155;height:797" type="#_x0000_t75" stroked="false">
              <v:imagedata r:id="rId5" o:title=""/>
            </v:shape>
            <v:shape style="position:absolute;left:6284;top:3333;width:1122;height:589" type="#_x0000_t75" stroked="false">
              <v:imagedata r:id="rId6" o:title=""/>
            </v:shape>
            <v:shape style="position:absolute;left:2381;top:479;width:6531;height:2826" type="#_x0000_t75" stroked="false">
              <v:imagedata r:id="rId7" o:title=""/>
            </v:shape>
            <v:shape style="position:absolute;left:2858;top:662;width:4617;height:424" coordorigin="2858,663" coordsize="4617,424" path="m2858,1010l5531,1010,5531,663,2858,663,2858,1010xm7107,1010l7474,1010,7474,663,7107,663,7107,1010xm6171,1086l7106,1086,7106,789,6171,789,6171,1086xe" filled="false" stroked="true" strokeweight=".992pt" strokecolor="#f7941d">
              <v:path arrowok="t"/>
              <v:stroke dashstyle="solid"/>
            </v:shape>
            <v:shape style="position:absolute;left:8246;top:600;width:484;height:159" coordorigin="8246,600" coordsize="484,159" path="m8246,759l8246,600,8730,600e" filled="false" stroked="true" strokeweight=".992pt" strokecolor="#f7941d">
              <v:path arrowok="t"/>
              <v:stroke dashstyle="solid"/>
            </v:shape>
            <v:shape style="position:absolute;left:8698;top:549;width:141;height:102" coordorigin="8699,549" coordsize="141,102" path="m8699,549l8730,600,8699,651,8839,600,8699,549xe" filled="true" fillcolor="#f7941d" stroked="false">
              <v:path arrowok="t"/>
              <v:fill type="solid"/>
            </v:shape>
            <v:line style="position:absolute" from="8230,892" to="8730,892" stroked="true" strokeweight=".992pt" strokecolor="#f7941d">
              <v:stroke dashstyle="solid"/>
            </v:line>
            <v:shape style="position:absolute;left:8698;top:840;width:141;height:102" coordorigin="8699,841" coordsize="141,102" path="m8699,841l8730,892,8699,943,8839,892,8699,841xe" filled="true" fillcolor="#f7941d" stroked="false">
              <v:path arrowok="t"/>
              <v:fill type="solid"/>
            </v:shape>
            <v:line style="position:absolute" from="8159,1041" to="8730,1041" stroked="true" strokeweight=".992pt" strokecolor="#f7941d">
              <v:stroke dashstyle="solid"/>
            </v:line>
            <v:shape style="position:absolute;left:8698;top:989;width:141;height:102" coordorigin="8699,990" coordsize="141,102" path="m8699,990l8730,1041,8699,1091,8839,1041,8699,990xe" filled="true" fillcolor="#f7941d" stroked="false">
              <v:path arrowok="t"/>
              <v:fill type="solid"/>
            </v:shape>
            <v:shape style="position:absolute;left:8159;top:1115;width:571;height:83" coordorigin="8159,1116" coordsize="571,83" path="m8159,1116l8159,1199,8730,1199e" filled="false" stroked="true" strokeweight=".992pt" strokecolor="#f7941d">
              <v:path arrowok="t"/>
              <v:stroke dashstyle="solid"/>
            </v:shape>
            <v:shape style="position:absolute;left:8698;top:1147;width:141;height:102" coordorigin="8699,1148" coordsize="141,102" path="m8699,1148l8730,1199,8699,1250,8839,1199,8699,1148xe" filled="true" fillcolor="#f7941d" stroked="false">
              <v:path arrowok="t"/>
              <v:fill type="solid"/>
            </v:shape>
            <v:line style="position:absolute" from="8526,1400" to="8730,1400" stroked="true" strokeweight=".992pt" strokecolor="#f7941d">
              <v:stroke dashstyle="solid"/>
            </v:line>
            <v:shape style="position:absolute;left:8698;top:1349;width:141;height:102" coordorigin="8699,1349" coordsize="141,102" path="m8699,1349l8730,1400,8699,1451,8839,1400,8699,1349xe" filled="true" fillcolor="#f7941d" stroked="false">
              <v:path arrowok="t"/>
              <v:fill type="solid"/>
            </v:shape>
            <v:line style="position:absolute" from="8408,1798" to="8730,1798" stroked="true" strokeweight=".992pt" strokecolor="#f7941d">
              <v:stroke dashstyle="solid"/>
            </v:line>
            <v:shape style="position:absolute;left:8698;top:1746;width:141;height:102" coordorigin="8699,1747" coordsize="141,102" path="m8699,1747l8730,1798,8699,1848,8839,1798,8699,1747xe" filled="true" fillcolor="#f7941d" stroked="false">
              <v:path arrowok="t"/>
              <v:fill type="solid"/>
            </v:shape>
            <v:line style="position:absolute" from="8408,2650" to="8730,2650" stroked="true" strokeweight=".992pt" strokecolor="#f7941d">
              <v:stroke dashstyle="solid"/>
            </v:line>
            <v:shape style="position:absolute;left:8698;top:2599;width:141;height:102" coordorigin="8699,2599" coordsize="141,102" path="m8699,2599l8730,2650,8699,2701,8839,2650,8699,2599xe" filled="true" fillcolor="#f7941d" stroked="false">
              <v:path arrowok="t"/>
              <v:fill type="solid"/>
            </v:shape>
            <v:shape style="position:absolute;left:8414;top:2014;width:390;height:388" type="#_x0000_t75" stroked="false">
              <v:imagedata r:id="rId8" o:title=""/>
            </v:shape>
            <v:rect style="position:absolute;left:7323;top:1391;width:601;height:1006" filled="false" stroked="true" strokeweight=".992pt" strokecolor="#f7941d">
              <v:stroke dashstyle="solid"/>
            </v:rect>
            <v:shape style="position:absolute;left:7480;top:2433;width:132;height:495" coordorigin="7480,2433" coordsize="132,495" path="m7480,2433l7480,2928,7611,2928e" filled="false" stroked="true" strokeweight=".992pt" strokecolor="#f7941d">
              <v:path arrowok="t"/>
              <v:stroke dashstyle="solid"/>
            </v:shape>
            <v:shape style="position:absolute;left:7580;top:2876;width:141;height:102" coordorigin="7580,2877" coordsize="141,102" path="m7580,2877l7611,2928,7580,2979,7720,2928,7580,2877xe" filled="true" fillcolor="#f7941d" stroked="false">
              <v:path arrowok="t"/>
              <v:fill type="solid"/>
            </v:shape>
            <v:shape style="position:absolute;left:6720;top:2064;width:219;height:864" coordorigin="6720,2065" coordsize="219,864" path="m6939,2065l6939,2928,6720,2928e" filled="false" stroked="true" strokeweight=".992pt" strokecolor="#f7941d">
              <v:path arrowok="t"/>
              <v:stroke dashstyle="solid"/>
            </v:shape>
            <v:shape style="position:absolute;left:6611;top:2876;width:141;height:102" coordorigin="6611,2877" coordsize="141,102" path="m6751,2877l6611,2928,6751,2979,6720,2928,6751,2877xe" filled="true" fillcolor="#f7941d" stroked="false">
              <v:path arrowok="t"/>
              <v:fill type="solid"/>
            </v:shape>
            <v:shape style="position:absolute;left:5305;top:1927;width:224;height:1001" coordorigin="5305,1927" coordsize="224,1001" path="m5529,1927l5529,2928,5305,2928e" filled="false" stroked="true" strokeweight=".992pt" strokecolor="#f7941d">
              <v:path arrowok="t"/>
              <v:stroke dashstyle="solid"/>
            </v:shape>
            <v:shape style="position:absolute;left:5196;top:2876;width:141;height:102" coordorigin="5196,2877" coordsize="141,102" path="m5336,2877l5196,2928,5336,2979,5305,2928,5336,2877xe" filled="true" fillcolor="#f7941d" stroked="false">
              <v:path arrowok="t"/>
              <v:fill type="solid"/>
            </v:shape>
            <v:shape style="position:absolute;left:7085;top:1903;width:93;height:1065" coordorigin="7085,1904" coordsize="93,1065" path="m7085,1904l7178,1904,7178,2968e" filled="false" stroked="true" strokeweight=".992pt" strokecolor="#f7941d">
              <v:path arrowok="t"/>
              <v:stroke dashstyle="solid"/>
            </v:shape>
            <v:shape style="position:absolute;left:7126;top:2937;width:102;height:141" type="#_x0000_t75" stroked="false">
              <v:imagedata r:id="rId9" o:title=""/>
            </v:shape>
            <v:rect style="position:absolute;left:6868;top:1721;width:218;height:338" filled="false" stroked="true" strokeweight=".992pt" strokecolor="#f7941d">
              <v:stroke dashstyle="solid"/>
            </v:rect>
            <v:shape style="position:absolute;left:6035;top:1670;width:411;height:134" type="#_x0000_t75" stroked="false">
              <v:imagedata r:id="rId10" o:title=""/>
            </v:shape>
            <v:shape style="position:absolute;left:6102;top:1852;width:253;height:131" type="#_x0000_t75" stroked="false">
              <v:imagedata r:id="rId11" o:title=""/>
            </v:shape>
            <v:shape style="position:absolute;left:4143;top:353;width:102;height:309" type="#_x0000_t75" stroked="false">
              <v:imagedata r:id="rId12" o:title=""/>
            </v:shape>
            <v:shape style="position:absolute;left:5713;top:439;width:262;height:283" type="#_x0000_t75" stroked="false">
              <v:imagedata r:id="rId13" o:title=""/>
            </v:shape>
            <v:shape style="position:absolute;left:5797;top:295;width:316;height:417" coordorigin="5798,296" coordsize="316,417" path="m6113,712l6113,296,5798,296e" filled="false" stroked="true" strokeweight=".992pt" strokecolor="#f7941d">
              <v:path arrowok="t"/>
              <v:stroke dashstyle="solid"/>
            </v:shape>
            <v:shape style="position:absolute;left:5688;top:244;width:141;height:102" coordorigin="5689,245" coordsize="141,102" path="m5829,245l5689,296,5829,346,5798,296,5829,245xe" filled="true" fillcolor="#f7941d" stroked="false">
              <v:path arrowok="t"/>
              <v:fill type="solid"/>
            </v:shape>
            <v:shape style="position:absolute;left:5797;top:61;width:486;height:738" coordorigin="5798,62" coordsize="486,738" path="m6283,799l6283,62,5798,62e" filled="false" stroked="true" strokeweight=".992pt" strokecolor="#f7941d">
              <v:path arrowok="t"/>
              <v:stroke dashstyle="solid"/>
            </v:shape>
            <v:shape style="position:absolute;left:5688;top:10;width:141;height:102" coordorigin="5689,11" coordsize="141,102" path="m5829,11l5689,62,5829,113,5798,62,5829,11xe" filled="true" fillcolor="#f7941d" stroked="false">
              <v:path arrowok="t"/>
              <v:fill type="solid"/>
            </v:shape>
            <v:line style="position:absolute" from="6466,708" to="6466,133" stroked="true" strokeweight=".992pt" strokecolor="#f7941d">
              <v:stroke dashstyle="solid"/>
            </v:line>
            <v:shape style="position:absolute;left:6415;top:24;width:102;height:141" type="#_x0000_t75" stroked="false">
              <v:imagedata r:id="rId14" o:title=""/>
            </v:shape>
            <v:shape style="position:absolute;left:6842;top:359;width:102;height:364" type="#_x0000_t75" stroked="false">
              <v:imagedata r:id="rId15" o:title=""/>
            </v:shape>
            <v:shape style="position:absolute;left:7239;top:159;width:102;height:505" type="#_x0000_t75" stroked="false">
              <v:imagedata r:id="rId16" o:title=""/>
            </v:shape>
            <v:line style="position:absolute" from="7987,1064" to="7987,268" stroked="true" strokeweight=".992pt" strokecolor="#f7941d">
              <v:stroke dashstyle="solid"/>
            </v:line>
            <v:shape style="position:absolute;left:7936;top:159;width:102;height:141" type="#_x0000_t75" stroked="false">
              <v:imagedata r:id="rId14" o:title=""/>
            </v:shape>
            <v:shape style="position:absolute;left:7624;top:468;width:138;height:579" coordorigin="7625,469" coordsize="138,579" path="m7762,1048l7625,1048,7625,469e" filled="false" stroked="true" strokeweight=".992pt" strokecolor="#f7941d">
              <v:path arrowok="t"/>
              <v:stroke dashstyle="solid"/>
            </v:shape>
            <v:shape style="position:absolute;left:7573;top:359;width:102;height:141" type="#_x0000_t75" stroked="false">
              <v:imagedata r:id="rId17" o:title=""/>
            </v:shape>
            <w10:wrap type="none"/>
          </v:group>
        </w:pict>
      </w:r>
      <w:r>
        <w:rPr>
          <w:color w:val="231F20"/>
          <w:position w:val="3"/>
        </w:rPr>
        <w:t>4 x</w:t>
      </w:r>
      <w:r>
        <w:rPr>
          <w:color w:val="231F20"/>
          <w:spacing w:val="-2"/>
          <w:position w:val="3"/>
        </w:rPr>
        <w:t> </w:t>
      </w:r>
      <w:r>
        <w:rPr>
          <w:color w:val="231F20"/>
          <w:spacing w:val="-5"/>
          <w:position w:val="3"/>
        </w:rPr>
        <w:t>SATA</w:t>
      </w:r>
      <w:r>
        <w:rPr>
          <w:color w:val="231F20"/>
          <w:spacing w:val="-8"/>
          <w:position w:val="3"/>
        </w:rPr>
        <w:t> </w:t>
      </w:r>
      <w:r>
        <w:rPr>
          <w:color w:val="231F20"/>
          <w:position w:val="3"/>
        </w:rPr>
        <w:t>3Gb/s</w:t>
        <w:tab/>
      </w:r>
      <w:r>
        <w:rPr>
          <w:color w:val="231F20"/>
        </w:rPr>
        <w:t>2 x RS-232</w:t>
      </w:r>
      <w:r>
        <w:rPr>
          <w:color w:val="231F20"/>
          <w:spacing w:val="5"/>
        </w:rPr>
        <w:t> </w:t>
      </w:r>
      <w:r>
        <w:rPr>
          <w:color w:val="231F20"/>
        </w:rPr>
        <w:t>ATXCTL</w:t>
      </w:r>
    </w:p>
    <w:p>
      <w:pPr>
        <w:spacing w:after="0" w:line="151" w:lineRule="exact"/>
        <w:sectPr>
          <w:type w:val="continuous"/>
          <w:pgSz w:w="11910" w:h="16160"/>
          <w:pgMar w:top="0" w:bottom="0" w:left="480" w:right="380"/>
        </w:sectPr>
      </w:pPr>
    </w:p>
    <w:p>
      <w:pPr>
        <w:pStyle w:val="BodyText"/>
        <w:spacing w:before="56"/>
        <w:ind w:left="2740"/>
      </w:pPr>
      <w:r>
        <w:rPr>
          <w:color w:val="231F20"/>
        </w:rPr>
        <w:t>Dual-channel DDR3 1333/1066 MHz</w:t>
      </w:r>
    </w:p>
    <w:p>
      <w:pPr>
        <w:pStyle w:val="BodyText"/>
        <w:spacing w:before="47"/>
        <w:jc w:val="right"/>
      </w:pPr>
      <w:r>
        <w:rPr/>
        <w:br w:type="column"/>
      </w:r>
      <w:r>
        <w:rPr>
          <w:color w:val="231F20"/>
        </w:rPr>
        <w:t>SMBus</w:t>
      </w:r>
    </w:p>
    <w:p>
      <w:pPr>
        <w:pStyle w:val="BodyText"/>
        <w:spacing w:before="80"/>
        <w:jc w:val="right"/>
      </w:pPr>
      <w:r>
        <w:rPr>
          <w:color w:val="231F20"/>
        </w:rPr>
        <w:t>I²C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68" w:lineRule="auto" w:before="0"/>
        <w:ind w:left="394" w:right="-17" w:hanging="68"/>
        <w:jc w:val="left"/>
        <w:rPr>
          <w:b/>
          <w:sz w:val="14"/>
        </w:rPr>
      </w:pPr>
      <w:r>
        <w:rPr>
          <w:b/>
          <w:color w:val="D2232A"/>
          <w:sz w:val="14"/>
        </w:rPr>
        <w:t>Intel® H61</w:t>
      </w:r>
    </w:p>
    <w:p>
      <w:pPr>
        <w:spacing w:before="63"/>
        <w:ind w:left="296" w:right="0" w:firstLine="0"/>
        <w:jc w:val="left"/>
        <w:rPr>
          <w:sz w:val="12"/>
        </w:rPr>
      </w:pPr>
      <w:r>
        <w:rPr/>
        <w:br w:type="column"/>
      </w:r>
      <w:r>
        <w:rPr>
          <w:color w:val="231F20"/>
          <w:sz w:val="12"/>
        </w:rPr>
        <w:t>TPM</w:t>
      </w:r>
    </w:p>
    <w:p>
      <w:pPr>
        <w:pStyle w:val="BodyText"/>
        <w:spacing w:before="63"/>
        <w:ind w:left="372"/>
      </w:pPr>
      <w:r>
        <w:rPr/>
        <w:br w:type="column"/>
      </w:r>
      <w:r>
        <w:rPr>
          <w:color w:val="231F20"/>
        </w:rPr>
        <w:t>KB/MS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106"/>
        <w:ind w:left="1008"/>
      </w:pPr>
      <w:r>
        <w:rPr>
          <w:color w:val="231F20"/>
        </w:rPr>
        <w:t>FDD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271" w:lineRule="auto"/>
        <w:ind w:left="1008" w:right="2448"/>
        <w:jc w:val="both"/>
      </w:pPr>
      <w:r>
        <w:rPr>
          <w:color w:val="231F20"/>
        </w:rPr>
        <w:t>LPT DIO IR</w:t>
      </w:r>
    </w:p>
    <w:p>
      <w:pPr>
        <w:pStyle w:val="BodyText"/>
        <w:spacing w:line="691" w:lineRule="auto" w:before="41"/>
        <w:ind w:left="1008" w:right="2208"/>
      </w:pPr>
      <w:r>
        <w:rPr>
          <w:color w:val="231F20"/>
        </w:rPr>
        <w:t>VGA USB 2.0</w:t>
      </w:r>
    </w:p>
    <w:p>
      <w:pPr>
        <w:spacing w:after="0" w:line="691" w:lineRule="auto"/>
        <w:sectPr>
          <w:type w:val="continuous"/>
          <w:pgSz w:w="11910" w:h="16160"/>
          <w:pgMar w:top="0" w:bottom="0" w:left="480" w:right="380"/>
          <w:cols w:num="6" w:equalWidth="0">
            <w:col w:w="4688" w:space="40"/>
            <w:col w:w="465" w:space="39"/>
            <w:col w:w="720" w:space="39"/>
            <w:col w:w="550" w:space="39"/>
            <w:col w:w="747" w:space="40"/>
            <w:col w:w="3683"/>
          </w:cols>
        </w:sectPr>
      </w:pPr>
    </w:p>
    <w:p>
      <w:pPr>
        <w:pStyle w:val="BodyText"/>
        <w:spacing w:before="13"/>
        <w:ind w:right="2434"/>
        <w:jc w:val="right"/>
      </w:pPr>
      <w:r>
        <w:rPr>
          <w:color w:val="231F20"/>
        </w:rPr>
        <w:t>LAN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96"/>
        <w:ind w:right="2294"/>
        <w:jc w:val="right"/>
      </w:pPr>
      <w:r>
        <w:rPr>
          <w:color w:val="231F20"/>
        </w:rPr>
        <w:t>KB/MS</w:t>
      </w:r>
    </w:p>
    <w:p>
      <w:pPr>
        <w:spacing w:after="0"/>
        <w:jc w:val="right"/>
        <w:sectPr>
          <w:type w:val="continuous"/>
          <w:pgSz w:w="11910" w:h="16160"/>
          <w:pgMar w:top="0" w:bottom="0" w:left="480" w:right="38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2"/>
        <w:spacing w:line="240" w:lineRule="auto" w:before="1"/>
        <w:ind w:left="0"/>
        <w:jc w:val="right"/>
      </w:pPr>
      <w:r>
        <w:rPr>
          <w:color w:val="FFFFFF"/>
        </w:rPr>
        <w:t>45W</w:t>
      </w:r>
    </w:p>
    <w:p>
      <w:pPr>
        <w:pStyle w:val="BodyText"/>
        <w:spacing w:before="1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jc w:val="right"/>
      </w:pPr>
      <w:r>
        <w:rPr>
          <w:color w:val="231F20"/>
        </w:rPr>
        <w:t>DVI-D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BodyText"/>
        <w:jc w:val="right"/>
      </w:pPr>
      <w:r>
        <w:rPr>
          <w:color w:val="231F20"/>
        </w:rPr>
        <w:t>Audio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98"/>
        <w:ind w:left="234"/>
      </w:pPr>
      <w:r>
        <w:rPr>
          <w:color w:val="231F20"/>
        </w:rPr>
        <w:t>6 x USB 2.0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BodyText"/>
        <w:ind w:left="208"/>
      </w:pPr>
      <w:r>
        <w:rPr>
          <w:color w:val="231F20"/>
        </w:rPr>
        <w:t>PCIe Mini</w:t>
      </w:r>
    </w:p>
    <w:p>
      <w:pPr>
        <w:spacing w:after="0"/>
        <w:sectPr>
          <w:type w:val="continuous"/>
          <w:pgSz w:w="11910" w:h="16160"/>
          <w:pgMar w:top="0" w:bottom="0" w:left="480" w:right="380"/>
          <w:cols w:num="5" w:equalWidth="0">
            <w:col w:w="2941" w:space="40"/>
            <w:col w:w="1726" w:space="39"/>
            <w:col w:w="1363" w:space="40"/>
            <w:col w:w="875" w:space="39"/>
            <w:col w:w="3987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1"/>
        <w:ind w:left="354"/>
        <w:rPr>
          <w:i/>
        </w:rPr>
      </w:pPr>
      <w:r>
        <w:rPr>
          <w:i/>
          <w:color w:val="231F20"/>
          <w:spacing w:val="-3"/>
          <w:w w:val="120"/>
        </w:rPr>
        <w:t>Specifications</w:t>
      </w:r>
    </w:p>
    <w:p>
      <w:pPr>
        <w:pStyle w:val="BodyText"/>
        <w:spacing w:before="70"/>
        <w:ind w:left="630"/>
      </w:pPr>
      <w:r>
        <w:rPr/>
        <w:pict>
          <v:shape style="position:absolute;margin-left:49.6063pt;margin-top:5.736733pt;width:4.25pt;height:4.25pt;mso-position-horizontal-relative:page;mso-position-vertical-relative:paragraph;z-index:251664384" coordorigin="992,115" coordsize="85,85" path="m1035,115l992,157,1035,200,1077,157,1035,115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CPU</w:t>
      </w:r>
    </w:p>
    <w:p>
      <w:pPr>
        <w:pStyle w:val="Heading2"/>
      </w:pPr>
      <w:r>
        <w:rPr>
          <w:b w:val="0"/>
        </w:rPr>
        <w:br w:type="column"/>
      </w:r>
      <w:r>
        <w:rPr>
          <w:color w:val="F5821F"/>
        </w:rPr>
        <w:t>CF-115XC-R10</w:t>
      </w:r>
    </w:p>
    <w:p>
      <w:pPr>
        <w:pStyle w:val="BodyText"/>
        <w:spacing w:line="135" w:lineRule="exact"/>
        <w:ind w:left="354"/>
      </w:pPr>
      <w:r>
        <w:rPr>
          <w:color w:val="231F20"/>
        </w:rPr>
        <w:t>1U chassis compatible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8"/>
        <w:rPr>
          <w:sz w:val="35"/>
        </w:rPr>
      </w:pPr>
    </w:p>
    <w:p>
      <w:pPr>
        <w:pStyle w:val="Heading1"/>
        <w:ind w:left="142"/>
        <w:rPr>
          <w:i/>
        </w:rPr>
      </w:pPr>
      <w:r>
        <w:rPr>
          <w:i/>
          <w:color w:val="231F20"/>
          <w:spacing w:val="-5"/>
          <w:w w:val="115"/>
        </w:rPr>
        <w:t>Features</w:t>
      </w:r>
    </w:p>
    <w:p>
      <w:pPr>
        <w:pStyle w:val="Heading2"/>
      </w:pPr>
      <w:r>
        <w:rPr>
          <w:b w:val="0"/>
        </w:rPr>
        <w:br w:type="column"/>
      </w:r>
      <w:r>
        <w:rPr>
          <w:color w:val="F5821F"/>
        </w:rPr>
        <w:t>IO-KIT-001-R20</w:t>
      </w:r>
    </w:p>
    <w:p>
      <w:pPr>
        <w:pStyle w:val="BodyText"/>
        <w:spacing w:line="135" w:lineRule="exact"/>
        <w:ind w:left="354"/>
      </w:pPr>
      <w:r>
        <w:rPr>
          <w:color w:val="231F20"/>
        </w:rPr>
        <w:t>DVI cable included in DVI model</w:t>
      </w:r>
    </w:p>
    <w:p>
      <w:pPr>
        <w:spacing w:after="0" w:line="135" w:lineRule="exact"/>
        <w:sectPr>
          <w:type w:val="continuous"/>
          <w:pgSz w:w="11910" w:h="16160"/>
          <w:pgMar w:top="0" w:bottom="0" w:left="480" w:right="380"/>
          <w:cols w:num="4" w:equalWidth="0">
            <w:col w:w="1992" w:space="1869"/>
            <w:col w:w="1556" w:space="39"/>
            <w:col w:w="1148" w:space="56"/>
            <w:col w:w="4390"/>
          </w:cols>
        </w:sectPr>
      </w:pPr>
    </w:p>
    <w:p>
      <w:pPr>
        <w:pStyle w:val="BodyText"/>
        <w:spacing w:line="276" w:lineRule="auto" w:before="7"/>
        <w:ind w:left="630" w:firstLine="9"/>
      </w:pPr>
      <w:r>
        <w:rPr/>
        <w:pict>
          <v:group style="position:absolute;margin-left:0pt;margin-top:782.647034pt;width:595.3pt;height:25.25pt;mso-position-horizontal-relative:page;mso-position-vertical-relative:page;z-index:251662336" coordorigin="0,15653" coordsize="11906,505">
            <v:rect style="position:absolute;left:0;top:15652;width:11906;height:89" filled="true" fillcolor="#d1d3d4" stroked="false">
              <v:fill type="solid"/>
            </v:rect>
            <v:rect style="position:absolute;left:0;top:15741;width:11906;height:417" filled="true" fillcolor="#57aa3f" stroked="false">
              <v:fill type="solid"/>
            </v:rect>
            <v:shape style="position:absolute;left:4225;top:15741;width:3557;height:417" type="#_x0000_t75" stroked="false">
              <v:imagedata r:id="rId18" o:title=""/>
            </v:shape>
            <v:shape style="position:absolute;left:4225;top:15741;width:3557;height:417" type="#_x0000_t202" filled="false" stroked="false">
              <v:textbox inset="0,0,0,0">
                <w:txbxContent>
                  <w:p>
                    <w:pPr>
                      <w:spacing w:before="31"/>
                      <w:ind w:left="776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FFFFFF"/>
                        <w:sz w:val="16"/>
                      </w:rPr>
                      <w:t>WSB-H610-2019-V11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0pt;margin-top:.000053pt;width:246.8pt;height:37.6pt;mso-position-horizontal-relative:page;mso-position-vertical-relative:page;z-index:-252062720" coordorigin="0,0" coordsize="4936,752">
            <v:shape style="position:absolute;left:23;top:0;width:4912;height:505" coordorigin="23,0" coordsize="4912,505" path="m4935,0l23,0,23,497,4349,505,4935,0xe" filled="true" fillcolor="#daecd2" stroked="false">
              <v:path arrowok="t"/>
              <v:fill type="solid"/>
            </v:shape>
            <v:shape style="position:absolute;left:1;top:0;width:4738;height:505" coordorigin="2,0" coordsize="4738,505" path="m4740,0l2,0,2,504,4346,504,4740,0xe" filled="true" fillcolor="#58b947" stroked="false">
              <v:path arrowok="t"/>
              <v:fill type="solid"/>
            </v:shape>
            <v:shape style="position:absolute;left:0;top:553;width:4486;height:199" coordorigin="0,554" coordsize="4486,199" path="m4344,554l0,554,0,752,4486,752,4344,554xe" filled="true" fillcolor="#daecd2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9.6063pt;margin-top:10.547317pt;width:4.25pt;height:4.25pt;mso-position-horizontal-relative:page;mso-position-vertical-relative:paragraph;z-index:251665408" coordorigin="992,211" coordsize="85,85" path="m1035,211l992,253,1035,296,1077,253,1035,211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LGA 1155 socket supports Intel® Core™ i7/i5/i3, Pentium® or Celeron® processor Chipset</w:t>
      </w:r>
    </w:p>
    <w:p>
      <w:pPr>
        <w:pStyle w:val="BodyText"/>
        <w:spacing w:line="125" w:lineRule="exact"/>
        <w:ind w:left="639"/>
      </w:pPr>
      <w:r>
        <w:rPr>
          <w:color w:val="231F20"/>
        </w:rPr>
        <w:t>Intel® H61</w:t>
      </w:r>
    </w:p>
    <w:p>
      <w:pPr>
        <w:pStyle w:val="BodyText"/>
        <w:spacing w:before="21"/>
        <w:ind w:left="630"/>
      </w:pPr>
      <w:r>
        <w:rPr/>
        <w:pict>
          <v:shape style="position:absolute;margin-left:49.6063pt;margin-top:3.286736pt;width:4.25pt;height:4.25pt;mso-position-horizontal-relative:page;mso-position-vertical-relative:paragraph;z-index:251666432" coordorigin="992,66" coordsize="85,85" path="m1035,66l992,108,1035,151,1077,108,1035,6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Memory</w:t>
      </w:r>
    </w:p>
    <w:p>
      <w:pPr>
        <w:pStyle w:val="BodyText"/>
        <w:spacing w:line="252" w:lineRule="auto" w:before="7"/>
        <w:ind w:left="639"/>
      </w:pPr>
      <w:r>
        <w:rPr>
          <w:color w:val="231F20"/>
          <w:spacing w:val="-3"/>
        </w:rPr>
        <w:t>Two</w:t>
      </w:r>
      <w:r>
        <w:rPr>
          <w:color w:val="231F20"/>
          <w:spacing w:val="-5"/>
        </w:rPr>
        <w:t> </w:t>
      </w:r>
      <w:r>
        <w:rPr>
          <w:color w:val="231F20"/>
        </w:rPr>
        <w:t>240-pin</w:t>
      </w:r>
      <w:r>
        <w:rPr>
          <w:color w:val="231F20"/>
          <w:spacing w:val="-5"/>
        </w:rPr>
        <w:t> </w:t>
      </w:r>
      <w:r>
        <w:rPr>
          <w:color w:val="231F20"/>
        </w:rPr>
        <w:t>1333/1066</w:t>
      </w:r>
      <w:r>
        <w:rPr>
          <w:color w:val="231F20"/>
          <w:spacing w:val="-5"/>
        </w:rPr>
        <w:t> </w:t>
      </w:r>
      <w:r>
        <w:rPr>
          <w:color w:val="231F20"/>
        </w:rPr>
        <w:t>MHz</w:t>
      </w:r>
      <w:r>
        <w:rPr>
          <w:color w:val="231F20"/>
          <w:spacing w:val="-4"/>
        </w:rPr>
        <w:t> </w:t>
      </w:r>
      <w:r>
        <w:rPr>
          <w:color w:val="231F20"/>
        </w:rPr>
        <w:t>dual-channel</w:t>
      </w:r>
      <w:r>
        <w:rPr>
          <w:color w:val="231F20"/>
          <w:spacing w:val="-4"/>
        </w:rPr>
        <w:t> </w:t>
      </w:r>
      <w:r>
        <w:rPr>
          <w:color w:val="231F20"/>
        </w:rPr>
        <w:t>DDR3</w:t>
      </w:r>
      <w:r>
        <w:rPr>
          <w:color w:val="231F20"/>
          <w:spacing w:val="-5"/>
        </w:rPr>
        <w:t> </w:t>
      </w:r>
      <w:r>
        <w:rPr>
          <w:color w:val="231F20"/>
        </w:rPr>
        <w:t>&amp;</w:t>
      </w:r>
      <w:r>
        <w:rPr>
          <w:color w:val="231F20"/>
          <w:spacing w:val="-4"/>
        </w:rPr>
        <w:t> </w:t>
      </w:r>
      <w:r>
        <w:rPr>
          <w:color w:val="231F20"/>
        </w:rPr>
        <w:t>DDR3L</w:t>
      </w:r>
      <w:r>
        <w:rPr>
          <w:color w:val="231F20"/>
          <w:spacing w:val="-7"/>
        </w:rPr>
        <w:t> </w:t>
      </w:r>
      <w:r>
        <w:rPr>
          <w:color w:val="231F20"/>
        </w:rPr>
        <w:t>SDRAM</w:t>
      </w:r>
      <w:r>
        <w:rPr>
          <w:color w:val="231F20"/>
          <w:spacing w:val="-4"/>
        </w:rPr>
        <w:t> </w:t>
      </w:r>
      <w:r>
        <w:rPr>
          <w:color w:val="231F20"/>
        </w:rPr>
        <w:t>unbuffered</w:t>
      </w:r>
      <w:r>
        <w:rPr>
          <w:color w:val="231F20"/>
          <w:spacing w:val="-4"/>
        </w:rPr>
        <w:t> </w:t>
      </w:r>
      <w:r>
        <w:rPr>
          <w:color w:val="231F20"/>
        </w:rPr>
        <w:t>DIMMs support up to 16</w:t>
      </w:r>
      <w:r>
        <w:rPr>
          <w:color w:val="231F20"/>
          <w:spacing w:val="-3"/>
        </w:rPr>
        <w:t> </w:t>
      </w:r>
      <w:r>
        <w:rPr>
          <w:color w:val="231F20"/>
        </w:rPr>
        <w:t>GB</w:t>
      </w:r>
    </w:p>
    <w:p>
      <w:pPr>
        <w:pStyle w:val="BodyText"/>
        <w:spacing w:line="252" w:lineRule="auto" w:before="15"/>
        <w:ind w:left="639" w:right="4339" w:hanging="10"/>
      </w:pPr>
      <w:r>
        <w:rPr/>
        <w:pict>
          <v:shape style="position:absolute;margin-left:49.6063pt;margin-top:2.986626pt;width:4.25pt;height:4.25pt;mso-position-horizontal-relative:page;mso-position-vertical-relative:paragraph;z-index:251667456" coordorigin="992,60" coordsize="85,85" path="m1035,60l992,102,1035,145,1077,102,1035,60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BIOS UEFI</w:t>
      </w:r>
    </w:p>
    <w:p>
      <w:pPr>
        <w:pStyle w:val="BodyText"/>
        <w:spacing w:before="14"/>
        <w:ind w:left="630"/>
      </w:pPr>
      <w:r>
        <w:rPr/>
        <w:pict>
          <v:shape style="position:absolute;margin-left:49.6063pt;margin-top:2.936616pt;width:4.25pt;height:4.25pt;mso-position-horizontal-relative:page;mso-position-vertical-relative:paragraph;z-index:251668480" coordorigin="992,59" coordsize="85,85" path="m1035,59l992,101,1035,144,1077,101,1035,5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Graphics Engine</w:t>
      </w:r>
    </w:p>
    <w:p>
      <w:pPr>
        <w:pStyle w:val="BodyText"/>
        <w:spacing w:line="252" w:lineRule="auto" w:before="7"/>
        <w:ind w:left="639" w:right="1219"/>
      </w:pPr>
      <w:r>
        <w:rPr>
          <w:color w:val="231F20"/>
        </w:rPr>
        <w:t>Intel® HD Graphics Gen 6 supports DX10.1 and OpenGL 3.0 Full MPEG2, VC1, AVC Decode</w:t>
      </w:r>
    </w:p>
    <w:p>
      <w:pPr>
        <w:pStyle w:val="BodyText"/>
        <w:spacing w:before="15"/>
        <w:ind w:left="630"/>
      </w:pPr>
      <w:r>
        <w:rPr/>
        <w:pict>
          <v:shape style="position:absolute;margin-left:49.6063pt;margin-top:2.986629pt;width:4.25pt;height:4.25pt;mso-position-horizontal-relative:page;mso-position-vertical-relative:paragraph;z-index:251669504" coordorigin="992,60" coordsize="85,85" path="m1035,60l992,102,1035,145,1077,102,1035,60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Display Output</w:t>
      </w:r>
    </w:p>
    <w:p>
      <w:pPr>
        <w:pStyle w:val="BodyText"/>
        <w:spacing w:before="7"/>
        <w:ind w:left="639"/>
      </w:pPr>
      <w:r>
        <w:rPr>
          <w:color w:val="231F20"/>
        </w:rPr>
        <w:t>1 x VGA (up to 2048x1536@75Hz)</w:t>
      </w:r>
    </w:p>
    <w:p>
      <w:pPr>
        <w:pStyle w:val="BodyText"/>
        <w:spacing w:before="7"/>
        <w:ind w:left="639"/>
      </w:pPr>
      <w:r>
        <w:rPr>
          <w:color w:val="231F20"/>
        </w:rPr>
        <w:t>1 x DVI-D (up to 1920x1200@60Hz)</w:t>
      </w:r>
    </w:p>
    <w:p>
      <w:pPr>
        <w:pStyle w:val="BodyText"/>
        <w:spacing w:line="276" w:lineRule="auto" w:before="7"/>
        <w:ind w:left="630" w:right="1219" w:firstLine="9"/>
      </w:pPr>
      <w:r>
        <w:rPr/>
        <w:pict>
          <v:shape style="position:absolute;margin-left:49.6063pt;margin-top:10.55134pt;width:4.25pt;height:4.25pt;mso-position-horizontal-relative:page;mso-position-vertical-relative:paragraph;z-index:251670528" coordorigin="992,211" coordsize="85,85" path="m1035,211l992,253,1035,296,1077,253,1035,211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(via header to IO-KIT-001-R20 DVI-D/USB module) (optional) Ethernet</w:t>
      </w:r>
    </w:p>
    <w:p>
      <w:pPr>
        <w:pStyle w:val="BodyText"/>
        <w:spacing w:line="125" w:lineRule="exact"/>
        <w:ind w:left="639"/>
      </w:pPr>
      <w:r>
        <w:rPr>
          <w:color w:val="231F20"/>
        </w:rPr>
        <w:t>LAN1: Realtek RTL8111E PCIe GbE controller with ASF 2.0 support</w:t>
      </w:r>
    </w:p>
    <w:p>
      <w:pPr>
        <w:pStyle w:val="BodyText"/>
        <w:spacing w:line="276" w:lineRule="auto" w:before="7"/>
        <w:ind w:left="630" w:right="1734" w:firstLine="9"/>
      </w:pPr>
      <w:r>
        <w:rPr/>
        <w:pict>
          <v:shape style="position:absolute;margin-left:49.6063pt;margin-top:10.549338pt;width:4.25pt;height:4.25pt;mso-position-horizontal-relative:page;mso-position-vertical-relative:paragraph;z-index:251671552" coordorigin="992,211" coordsize="85,85" path="m1035,211l992,253,1035,296,1077,253,1035,211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LAN2: Realtek RTL8111E PCIe GbE controller External I/O Interface</w:t>
      </w:r>
    </w:p>
    <w:p>
      <w:pPr>
        <w:pStyle w:val="BodyText"/>
        <w:tabs>
          <w:tab w:pos="2779" w:val="left" w:leader="none"/>
        </w:tabs>
        <w:spacing w:line="125" w:lineRule="exact"/>
        <w:ind w:left="639"/>
      </w:pPr>
      <w:r>
        <w:rPr>
          <w:color w:val="231F20"/>
        </w:rPr>
        <w:t>1</w:t>
      </w:r>
      <w:r>
        <w:rPr>
          <w:color w:val="231F20"/>
          <w:spacing w:val="-1"/>
        </w:rPr>
        <w:t> </w:t>
      </w:r>
      <w:r>
        <w:rPr>
          <w:color w:val="231F20"/>
        </w:rPr>
        <w:t>x KB/MS</w:t>
        <w:tab/>
        <w:t>1 x USB</w:t>
      </w:r>
      <w:r>
        <w:rPr>
          <w:color w:val="231F20"/>
          <w:spacing w:val="-3"/>
        </w:rPr>
        <w:t> </w:t>
      </w:r>
      <w:r>
        <w:rPr>
          <w:color w:val="231F20"/>
        </w:rPr>
        <w:t>2.0</w:t>
      </w:r>
    </w:p>
    <w:p>
      <w:pPr>
        <w:pStyle w:val="BodyText"/>
        <w:spacing w:before="21"/>
        <w:ind w:left="630"/>
      </w:pPr>
      <w:r>
        <w:rPr/>
        <w:pict>
          <v:shape style="position:absolute;margin-left:49.6063pt;margin-top:3.286622pt;width:4.25pt;height:4.25pt;mso-position-horizontal-relative:page;mso-position-vertical-relative:paragraph;z-index:251672576" coordorigin="992,66" coordsize="85,85" path="m1035,66l992,108,1035,151,1077,108,1035,6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Internal I/O Interface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  <w:tab w:pos="2779" w:val="left" w:leader="none"/>
        </w:tabs>
        <w:spacing w:line="240" w:lineRule="auto" w:before="7" w:after="0"/>
        <w:ind w:left="739" w:right="0" w:hanging="101"/>
        <w:jc w:val="left"/>
        <w:rPr>
          <w:sz w:val="12"/>
        </w:rPr>
      </w:pPr>
      <w:r>
        <w:rPr>
          <w:color w:val="231F20"/>
          <w:sz w:val="12"/>
        </w:rPr>
        <w:t>x FDD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(2x17 pin)</w:t>
        <w:tab/>
        <w:t>1 x KB/MS (1x6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pin)</w:t>
      </w:r>
    </w:p>
    <w:p>
      <w:pPr>
        <w:pStyle w:val="BodyText"/>
        <w:tabs>
          <w:tab w:pos="2779" w:val="left" w:leader="none"/>
        </w:tabs>
        <w:spacing w:before="7"/>
        <w:ind w:left="639"/>
      </w:pPr>
      <w:r>
        <w:rPr>
          <w:color w:val="231F20"/>
        </w:rPr>
        <w:t>1 x LPT</w:t>
      </w:r>
      <w:r>
        <w:rPr>
          <w:color w:val="231F20"/>
          <w:spacing w:val="-7"/>
        </w:rPr>
        <w:t> </w:t>
      </w:r>
      <w:r>
        <w:rPr>
          <w:color w:val="231F20"/>
        </w:rPr>
        <w:t>(2x13</w:t>
      </w:r>
      <w:r>
        <w:rPr>
          <w:color w:val="231F20"/>
          <w:spacing w:val="-1"/>
        </w:rPr>
        <w:t> </w:t>
      </w:r>
      <w:r>
        <w:rPr>
          <w:color w:val="231F20"/>
        </w:rPr>
        <w:t>pin)</w:t>
        <w:tab/>
        <w:t>1 x RS-422/485 (1x4 pin,</w:t>
      </w:r>
      <w:r>
        <w:rPr>
          <w:color w:val="231F20"/>
          <w:spacing w:val="-5"/>
        </w:rPr>
        <w:t> </w:t>
      </w:r>
      <w:r>
        <w:rPr>
          <w:color w:val="231F20"/>
        </w:rPr>
        <w:t>P=2.0)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  <w:tab w:pos="2779" w:val="left" w:leader="none"/>
        </w:tabs>
        <w:spacing w:line="252" w:lineRule="auto" w:before="7" w:after="0"/>
        <w:ind w:left="639" w:right="229" w:firstLine="0"/>
        <w:jc w:val="left"/>
        <w:rPr>
          <w:sz w:val="12"/>
        </w:rPr>
      </w:pPr>
      <w:r>
        <w:rPr>
          <w:color w:val="231F20"/>
          <w:sz w:val="12"/>
        </w:rPr>
        <w:t>x RS-232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(2x5pin,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P=2.54)</w:t>
        <w:tab/>
        <w:t>4 x </w:t>
      </w:r>
      <w:r>
        <w:rPr>
          <w:color w:val="231F20"/>
          <w:spacing w:val="-5"/>
          <w:sz w:val="12"/>
        </w:rPr>
        <w:t>SATA </w:t>
      </w:r>
      <w:r>
        <w:rPr>
          <w:color w:val="231F20"/>
          <w:sz w:val="12"/>
        </w:rPr>
        <w:t>3Gb/s (no AHCI &amp; RAID</w:t>
      </w:r>
      <w:r>
        <w:rPr>
          <w:color w:val="231F20"/>
          <w:spacing w:val="-17"/>
          <w:sz w:val="12"/>
        </w:rPr>
        <w:t> </w:t>
      </w:r>
      <w:r>
        <w:rPr>
          <w:color w:val="231F20"/>
          <w:sz w:val="12"/>
        </w:rPr>
        <w:t>support) 6 x USB 2.0 (2x4 pin,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P=2.54)</w:t>
      </w:r>
    </w:p>
    <w:p>
      <w:pPr>
        <w:pStyle w:val="BodyText"/>
        <w:spacing w:before="14"/>
        <w:ind w:left="623"/>
      </w:pPr>
      <w:r>
        <w:rPr/>
        <w:pict>
          <v:shape style="position:absolute;margin-left:49.6063pt;margin-top:2.936642pt;width:4.25pt;height:4.25pt;mso-position-horizontal-relative:page;mso-position-vertical-relative:paragraph;z-index:251673600" coordorigin="992,59" coordsize="85,85" path="m1035,59l992,101,1035,144,1077,101,1035,5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Audio</w:t>
      </w:r>
    </w:p>
    <w:p>
      <w:pPr>
        <w:pStyle w:val="BodyText"/>
        <w:spacing w:line="276" w:lineRule="auto" w:before="7"/>
        <w:ind w:left="630" w:right="1219" w:firstLine="9"/>
      </w:pPr>
      <w:r>
        <w:rPr/>
        <w:pict>
          <v:shape style="position:absolute;margin-left:49.6063pt;margin-top:10.547326pt;width:4.25pt;height:4.25pt;mso-position-horizontal-relative:page;mso-position-vertical-relative:paragraph;z-index:251674624" coordorigin="992,211" coordsize="85,85" path="m1035,211l992,253,1035,296,1077,253,1035,211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Supports 7.1-channel HD Audio by IEI AC-KIT-892HD-R10 kit Front Panel</w:t>
      </w:r>
    </w:p>
    <w:p>
      <w:pPr>
        <w:pStyle w:val="BodyText"/>
        <w:spacing w:line="125" w:lineRule="exact"/>
        <w:ind w:left="639"/>
      </w:pPr>
      <w:r>
        <w:rPr>
          <w:color w:val="231F20"/>
        </w:rPr>
        <w:t>1 x Front panel (2x7 pin, power LED, HDD LED, speaker, power button, reset button)</w:t>
      </w:r>
    </w:p>
    <w:p>
      <w:pPr>
        <w:pStyle w:val="BodyText"/>
        <w:spacing w:before="21"/>
        <w:ind w:left="628"/>
      </w:pPr>
      <w:r>
        <w:rPr/>
        <w:pict>
          <v:shape style="position:absolute;margin-left:49.6063pt;margin-top:3.286645pt;width:4.25pt;height:4.25pt;mso-position-horizontal-relative:page;mso-position-vertical-relative:paragraph;z-index:251675648" coordorigin="992,66" coordsize="85,85" path="m1035,66l992,108,1035,151,1077,108,1035,6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TPM</w:t>
      </w:r>
    </w:p>
    <w:p>
      <w:pPr>
        <w:pStyle w:val="BodyText"/>
        <w:spacing w:line="276" w:lineRule="auto" w:before="7"/>
        <w:ind w:left="630" w:right="3602" w:firstLine="9"/>
      </w:pPr>
      <w:r>
        <w:rPr/>
        <w:pict>
          <v:shape style="position:absolute;margin-left:49.6063pt;margin-top:10.547329pt;width:4.25pt;height:4.25pt;mso-position-horizontal-relative:page;mso-position-vertical-relative:paragraph;z-index:251676672" coordorigin="992,211" coordsize="85,85" path="m1035,211l992,253,1035,296,1077,253,1035,211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1 x TPM (2x10 pin) SMBus</w:t>
      </w:r>
    </w:p>
    <w:p>
      <w:pPr>
        <w:pStyle w:val="BodyText"/>
        <w:spacing w:line="125" w:lineRule="exact"/>
        <w:ind w:left="639"/>
      </w:pPr>
      <w:r>
        <w:rPr>
          <w:color w:val="231F20"/>
        </w:rPr>
        <w:t>1 x SMBus (1x4 pin)</w:t>
      </w:r>
    </w:p>
    <w:p>
      <w:pPr>
        <w:pStyle w:val="BodyText"/>
        <w:spacing w:before="22"/>
        <w:ind w:left="630"/>
      </w:pPr>
      <w:r>
        <w:rPr/>
        <w:pict>
          <v:shape style="position:absolute;margin-left:49.6063pt;margin-top:3.336632pt;width:4.25pt;height:4.25pt;mso-position-horizontal-relative:page;mso-position-vertical-relative:paragraph;z-index:251677696" coordorigin="992,67" coordsize="85,85" path="m1035,67l992,109,1035,152,1077,109,1035,67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I²C</w:t>
      </w:r>
    </w:p>
    <w:p>
      <w:pPr>
        <w:pStyle w:val="BodyText"/>
        <w:spacing w:line="276" w:lineRule="auto" w:before="6"/>
        <w:ind w:left="630" w:right="3762" w:firstLine="9"/>
      </w:pPr>
      <w:r>
        <w:rPr/>
        <w:pict>
          <v:shape style="position:absolute;margin-left:49.6063pt;margin-top:10.497332pt;width:4.25pt;height:4.25pt;mso-position-horizontal-relative:page;mso-position-vertical-relative:paragraph;z-index:251678720" coordorigin="992,210" coordsize="85,85" path="m1035,210l992,252,1035,295,1077,252,1035,210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1 x I²C (1x4 pin) Expansion</w:t>
      </w:r>
    </w:p>
    <w:p>
      <w:pPr>
        <w:pStyle w:val="BodyText"/>
        <w:spacing w:line="125" w:lineRule="exact"/>
        <w:ind w:left="639"/>
      </w:pPr>
      <w:r>
        <w:rPr>
          <w:color w:val="231F20"/>
        </w:rPr>
        <w:t>PCI signal and ISA signal via golden finger</w:t>
      </w:r>
    </w:p>
    <w:p>
      <w:pPr>
        <w:pStyle w:val="BodyText"/>
        <w:spacing w:before="22"/>
        <w:ind w:left="630"/>
      </w:pPr>
      <w:r>
        <w:rPr/>
        <w:pict>
          <v:shape style="position:absolute;margin-left:49.6063pt;margin-top:3.336635pt;width:4.25pt;height:4.25pt;mso-position-horizontal-relative:page;mso-position-vertical-relative:paragraph;z-index:251679744" coordorigin="992,67" coordsize="85,85" path="m1035,67l992,109,1035,152,1077,109,1035,67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Watchdog Timer</w:t>
      </w:r>
    </w:p>
    <w:p>
      <w:pPr>
        <w:pStyle w:val="BodyText"/>
        <w:spacing w:line="276" w:lineRule="auto" w:before="7"/>
        <w:ind w:left="630" w:right="1504" w:firstLine="9"/>
      </w:pPr>
      <w:r>
        <w:rPr/>
        <w:pict>
          <v:shape style="position:absolute;margin-left:49.6063pt;margin-top:10.547334pt;width:4.25pt;height:4.25pt;mso-position-horizontal-relative:page;mso-position-vertical-relative:paragraph;z-index:251680768" coordorigin="992,211" coordsize="85,85" path="m1035,211l992,253,1035,296,1077,253,1035,211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Software programmable supports 1~255 sec. system reset Digital I/O</w:t>
      </w:r>
    </w:p>
    <w:p>
      <w:pPr>
        <w:pStyle w:val="BodyText"/>
        <w:spacing w:line="125" w:lineRule="exact"/>
        <w:ind w:left="639"/>
      </w:pPr>
      <w:r>
        <w:rPr>
          <w:color w:val="231F20"/>
        </w:rPr>
        <w:t>8-bit digital I/O (2x5 pin)</w:t>
      </w:r>
    </w:p>
    <w:p>
      <w:pPr>
        <w:pStyle w:val="BodyText"/>
        <w:spacing w:before="21"/>
        <w:ind w:left="630"/>
      </w:pPr>
      <w:r>
        <w:rPr/>
        <w:pict>
          <v:shape style="position:absolute;margin-left:49.6063pt;margin-top:3.286722pt;width:4.25pt;height:4.25pt;mso-position-horizontal-relative:page;mso-position-vertical-relative:paragraph;z-index:251681792" coordorigin="992,66" coordsize="85,85" path="m1035,66l992,108,1035,151,1077,108,1035,6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Fan Connector</w:t>
      </w:r>
    </w:p>
    <w:p>
      <w:pPr>
        <w:pStyle w:val="BodyText"/>
        <w:spacing w:before="7"/>
        <w:ind w:left="639"/>
      </w:pPr>
      <w:r>
        <w:rPr>
          <w:color w:val="231F20"/>
        </w:rPr>
        <w:t>1 x CPU smart fan (1x4 pin)</w:t>
      </w:r>
    </w:p>
    <w:p>
      <w:pPr>
        <w:pStyle w:val="BodyText"/>
        <w:spacing w:line="276" w:lineRule="auto" w:before="7"/>
        <w:ind w:left="630" w:right="2988" w:firstLine="9"/>
      </w:pPr>
      <w:r>
        <w:rPr/>
        <w:pict>
          <v:shape style="position:absolute;margin-left:49.6063pt;margin-top:10.549335pt;width:4.25pt;height:4.25pt;mso-position-horizontal-relative:page;mso-position-vertical-relative:paragraph;z-index:251682816" coordorigin="992,211" coordsize="85,85" path="m1035,211l992,253,1035,296,1077,253,1035,211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1 x System smart fan (1x4 pin) Power Supply</w:t>
      </w:r>
    </w:p>
    <w:p>
      <w:pPr>
        <w:pStyle w:val="BodyText"/>
        <w:spacing w:line="125" w:lineRule="exact"/>
        <w:ind w:left="639"/>
      </w:pPr>
      <w:r>
        <w:rPr>
          <w:color w:val="231F20"/>
        </w:rPr>
        <w:t>5V/12V, AT/ATX support</w:t>
      </w:r>
    </w:p>
    <w:p>
      <w:pPr>
        <w:pStyle w:val="BodyText"/>
        <w:spacing w:before="21"/>
        <w:ind w:left="630"/>
      </w:pPr>
      <w:r>
        <w:rPr/>
        <w:pict>
          <v:shape style="position:absolute;margin-left:49.6063pt;margin-top:3.286633pt;width:4.25pt;height:4.25pt;mso-position-horizontal-relative:page;mso-position-vertical-relative:paragraph;z-index:251683840" coordorigin="992,66" coordsize="85,85" path="m1035,66l992,108,1035,151,1077,108,1035,6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Power Consumption</w:t>
      </w:r>
    </w:p>
    <w:p>
      <w:pPr>
        <w:pStyle w:val="BodyText"/>
        <w:spacing w:before="7"/>
        <w:ind w:left="639"/>
      </w:pPr>
      <w:hyperlink r:id="rId19">
        <w:r>
          <w:rPr>
            <w:color w:val="231F20"/>
          </w:rPr>
          <w:t>5V@4.53A, </w:t>
        </w:r>
      </w:hyperlink>
      <w:hyperlink r:id="rId20">
        <w:r>
          <w:rPr>
            <w:color w:val="231F20"/>
          </w:rPr>
          <w:t>12V@0.19A, </w:t>
        </w:r>
      </w:hyperlink>
      <w:hyperlink r:id="rId21">
        <w:r>
          <w:rPr>
            <w:color w:val="231F20"/>
          </w:rPr>
          <w:t>Vcore_12V@7.81A, </w:t>
        </w:r>
      </w:hyperlink>
      <w:hyperlink r:id="rId22">
        <w:r>
          <w:rPr>
            <w:color w:val="231F20"/>
          </w:rPr>
          <w:t>5VSB@0.18A</w:t>
        </w:r>
      </w:hyperlink>
    </w:p>
    <w:p>
      <w:pPr>
        <w:pStyle w:val="BodyText"/>
        <w:spacing w:line="276" w:lineRule="auto" w:before="7"/>
        <w:ind w:left="630" w:right="672" w:firstLine="9"/>
      </w:pPr>
      <w:r>
        <w:rPr/>
        <w:pict>
          <v:shape style="position:absolute;margin-left:49.6063pt;margin-top:10.549332pt;width:4.25pt;height:4.25pt;mso-position-horizontal-relative:page;mso-position-vertical-relative:paragraph;z-index:251684864" coordorigin="992,211" coordsize="85,85" path="m1035,211l992,253,1035,296,1077,253,1035,211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(3.4GHz Intel® Core™ i7-2600K with two 2 GB 1333 MHz DDR3 memory) Operating Temperature</w:t>
      </w:r>
    </w:p>
    <w:p>
      <w:pPr>
        <w:pStyle w:val="BodyText"/>
        <w:spacing w:line="125" w:lineRule="exact"/>
        <w:ind w:left="639"/>
      </w:pPr>
      <w:r>
        <w:rPr>
          <w:color w:val="231F20"/>
        </w:rPr>
        <w:t>-10°C ~ 60°C</w:t>
      </w:r>
    </w:p>
    <w:p>
      <w:pPr>
        <w:pStyle w:val="BodyText"/>
        <w:spacing w:before="21"/>
        <w:ind w:left="630"/>
      </w:pPr>
      <w:r>
        <w:rPr/>
        <w:pict>
          <v:shape style="position:absolute;margin-left:49.6063pt;margin-top:3.286628pt;width:4.25pt;height:4.25pt;mso-position-horizontal-relative:page;mso-position-vertical-relative:paragraph;z-index:251685888" coordorigin="992,66" coordsize="85,85" path="m1035,66l992,108,1035,151,1077,108,1035,6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Storage Temperature</w:t>
      </w:r>
    </w:p>
    <w:p>
      <w:pPr>
        <w:pStyle w:val="BodyText"/>
        <w:spacing w:before="7"/>
        <w:ind w:left="639"/>
      </w:pPr>
      <w:r>
        <w:rPr>
          <w:color w:val="231F20"/>
        </w:rPr>
        <w:t>-20°C ~ 70°C</w:t>
      </w:r>
    </w:p>
    <w:p>
      <w:pPr>
        <w:pStyle w:val="BodyText"/>
        <w:spacing w:before="21"/>
        <w:ind w:left="630"/>
      </w:pPr>
      <w:r>
        <w:rPr/>
        <w:pict>
          <v:shape style="position:absolute;margin-left:49.6063pt;margin-top:3.286733pt;width:4.25pt;height:4.25pt;mso-position-horizontal-relative:page;mso-position-vertical-relative:paragraph;z-index:251686912" coordorigin="992,66" coordsize="85,85" path="m1035,66l992,108,1035,151,1077,108,1035,6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Operating Humidity</w:t>
      </w:r>
    </w:p>
    <w:p>
      <w:pPr>
        <w:pStyle w:val="BodyText"/>
        <w:spacing w:line="276" w:lineRule="auto" w:before="7"/>
        <w:ind w:left="630" w:right="3144" w:firstLine="9"/>
      </w:pPr>
      <w:r>
        <w:rPr/>
        <w:pict>
          <v:shape style="position:absolute;margin-left:49.6063pt;margin-top:10.547332pt;width:4.25pt;height:4.25pt;mso-position-horizontal-relative:page;mso-position-vertical-relative:paragraph;z-index:251687936" coordorigin="992,211" coordsize="85,85" path="m1035,211l992,253,1035,296,1077,253,1035,211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5% ~ 95%, non-condensing Dimensions</w:t>
      </w:r>
    </w:p>
    <w:p>
      <w:pPr>
        <w:pStyle w:val="BodyText"/>
        <w:spacing w:line="125" w:lineRule="exact"/>
        <w:ind w:left="639"/>
      </w:pPr>
      <w:r>
        <w:rPr>
          <w:color w:val="231F20"/>
        </w:rPr>
        <w:t>338 mm x 122 mm</w:t>
      </w:r>
    </w:p>
    <w:p>
      <w:pPr>
        <w:pStyle w:val="BodyText"/>
        <w:spacing w:before="22"/>
        <w:ind w:left="630"/>
      </w:pPr>
      <w:r>
        <w:rPr/>
        <w:pict>
          <v:shape style="position:absolute;margin-left:49.6063pt;margin-top:3.336629pt;width:4.25pt;height:4.25pt;mso-position-horizontal-relative:page;mso-position-vertical-relative:paragraph;z-index:251688960" coordorigin="992,67" coordsize="85,85" path="m1035,67l992,109,1035,152,1077,109,1035,67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Weight</w:t>
      </w:r>
    </w:p>
    <w:p>
      <w:pPr>
        <w:pStyle w:val="BodyText"/>
        <w:spacing w:before="7"/>
        <w:ind w:left="639"/>
      </w:pPr>
      <w:r>
        <w:rPr>
          <w:color w:val="231F20"/>
        </w:rPr>
        <w:t>GW: 1000g / NW: 260g</w:t>
      </w:r>
    </w:p>
    <w:p>
      <w:pPr>
        <w:pStyle w:val="BodyText"/>
        <w:spacing w:before="21"/>
        <w:ind w:left="630"/>
      </w:pPr>
      <w:r>
        <w:rPr/>
        <w:pict>
          <v:shape style="position:absolute;margin-left:49.6063pt;margin-top:3.28673pt;width:4.25pt;height:4.25pt;mso-position-horizontal-relative:page;mso-position-vertical-relative:paragraph;z-index:251689984" coordorigin="992,66" coordsize="85,85" path="m1035,66l992,108,1035,151,1077,108,1035,66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CE/FCC compliant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61" w:lineRule="auto" w:before="1" w:after="0"/>
        <w:ind w:left="543" w:right="872" w:hanging="102"/>
        <w:jc w:val="left"/>
        <w:rPr>
          <w:sz w:val="12"/>
        </w:rPr>
      </w:pPr>
      <w:r>
        <w:rPr>
          <w:color w:val="231F20"/>
          <w:sz w:val="12"/>
        </w:rPr>
        <w:br w:type="column"/>
        <w:t>Full-size PICMG 1.0 CPU card with LGA </w:t>
      </w:r>
      <w:r>
        <w:rPr>
          <w:color w:val="231F20"/>
          <w:spacing w:val="-3"/>
          <w:sz w:val="12"/>
        </w:rPr>
        <w:t>1155 </w:t>
      </w:r>
      <w:r>
        <w:rPr>
          <w:color w:val="231F20"/>
          <w:sz w:val="12"/>
        </w:rPr>
        <w:t>Intel® Core™ i7/i5/i3, Pentium® or Celeron® processor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supported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0" w:lineRule="auto" w:before="27" w:after="0"/>
        <w:ind w:left="545" w:right="0" w:hanging="105"/>
        <w:jc w:val="left"/>
        <w:rPr>
          <w:sz w:val="12"/>
        </w:rPr>
      </w:pPr>
      <w:r>
        <w:rPr>
          <w:color w:val="231F20"/>
          <w:spacing w:val="-3"/>
          <w:sz w:val="12"/>
        </w:rPr>
        <w:t>Two </w:t>
      </w:r>
      <w:r>
        <w:rPr>
          <w:color w:val="231F20"/>
          <w:sz w:val="12"/>
        </w:rPr>
        <w:t>DDR3 &amp; DDR3L 1333/1066 MHz DIMM SDRAM support up to 16</w:t>
      </w:r>
      <w:r>
        <w:rPr>
          <w:color w:val="231F20"/>
          <w:spacing w:val="-13"/>
          <w:sz w:val="12"/>
        </w:rPr>
        <w:t> </w:t>
      </w:r>
      <w:r>
        <w:rPr>
          <w:color w:val="231F20"/>
          <w:sz w:val="12"/>
        </w:rPr>
        <w:t>GB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40" w:lineRule="auto" w:before="41" w:after="0"/>
        <w:ind w:left="547" w:right="0" w:hanging="107"/>
        <w:jc w:val="left"/>
        <w:rPr>
          <w:sz w:val="12"/>
        </w:rPr>
      </w:pPr>
      <w:r>
        <w:rPr>
          <w:color w:val="231F20"/>
          <w:sz w:val="12"/>
        </w:rPr>
        <w:t>Embedded controller on board supports infrared and PECI 2.0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technologies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40" w:lineRule="auto" w:before="40" w:after="0"/>
        <w:ind w:left="547" w:right="0" w:hanging="107"/>
        <w:jc w:val="left"/>
        <w:rPr>
          <w:sz w:val="12"/>
        </w:rPr>
      </w:pPr>
      <w:r>
        <w:rPr>
          <w:color w:val="231F20"/>
          <w:sz w:val="12"/>
        </w:rPr>
        <w:t>Dual Realtek PCIe GbE and LAN1 with ASF 2.0</w:t>
      </w:r>
      <w:r>
        <w:rPr>
          <w:color w:val="231F20"/>
          <w:spacing w:val="-15"/>
          <w:sz w:val="12"/>
        </w:rPr>
        <w:t> </w:t>
      </w:r>
      <w:r>
        <w:rPr>
          <w:color w:val="231F20"/>
          <w:sz w:val="12"/>
        </w:rPr>
        <w:t>support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0" w:lineRule="auto" w:before="40" w:after="0"/>
        <w:ind w:left="545" w:right="0" w:hanging="105"/>
        <w:jc w:val="left"/>
        <w:rPr>
          <w:sz w:val="12"/>
        </w:rPr>
      </w:pPr>
      <w:r>
        <w:rPr>
          <w:color w:val="231F20"/>
          <w:sz w:val="12"/>
        </w:rPr>
        <w:t>TPM V1.2 hardware security function supported by TPM</w:t>
      </w:r>
      <w:r>
        <w:rPr>
          <w:color w:val="231F20"/>
          <w:spacing w:val="-6"/>
          <w:sz w:val="12"/>
        </w:rPr>
        <w:t> </w:t>
      </w:r>
      <w:r>
        <w:rPr>
          <w:color w:val="231F20"/>
          <w:sz w:val="12"/>
        </w:rPr>
        <w:t>module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40" w:lineRule="auto" w:before="41" w:after="0"/>
        <w:ind w:left="547" w:right="0" w:hanging="107"/>
        <w:jc w:val="left"/>
        <w:rPr>
          <w:sz w:val="12"/>
        </w:rPr>
      </w:pPr>
      <w:r>
        <w:rPr>
          <w:color w:val="231F20"/>
          <w:sz w:val="12"/>
        </w:rPr>
        <w:t>IEI One Key Recovery solution allows you to create raipd OS backup and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recovery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spacing w:before="1"/>
        <w:ind w:left="284"/>
        <w:rPr>
          <w:i/>
        </w:rPr>
      </w:pPr>
      <w:r>
        <w:rPr>
          <w:i/>
          <w:color w:val="231F20"/>
          <w:w w:val="125"/>
        </w:rPr>
        <w:t>Packing List</w:t>
      </w:r>
    </w:p>
    <w:p>
      <w:pPr>
        <w:pStyle w:val="BodyText"/>
        <w:spacing w:before="5"/>
        <w:rPr>
          <w:rFonts w:ascii="Times New Roman"/>
          <w:b/>
          <w:i/>
          <w:sz w:val="4"/>
        </w:rPr>
      </w:pPr>
    </w:p>
    <w:tbl>
      <w:tblPr>
        <w:tblW w:w="0" w:type="auto"/>
        <w:jc w:val="left"/>
        <w:tblInd w:w="31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1"/>
      </w:tblGrid>
      <w:tr>
        <w:trPr>
          <w:trHeight w:val="211" w:hRule="atLeast"/>
        </w:trPr>
        <w:tc>
          <w:tcPr>
            <w:tcW w:w="4961" w:type="dxa"/>
            <w:shd w:val="clear" w:color="auto" w:fill="FED5B2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 x WSB-H610 single board computer</w:t>
            </w:r>
          </w:p>
        </w:tc>
      </w:tr>
      <w:tr>
        <w:trPr>
          <w:trHeight w:val="211" w:hRule="atLeast"/>
        </w:trPr>
        <w:tc>
          <w:tcPr>
            <w:tcW w:w="4961" w:type="dxa"/>
            <w:shd w:val="clear" w:color="auto" w:fill="FED5B2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 x Dual RS-232 cable with bracket</w:t>
            </w:r>
          </w:p>
        </w:tc>
      </w:tr>
      <w:tr>
        <w:trPr>
          <w:trHeight w:val="211" w:hRule="atLeast"/>
        </w:trPr>
        <w:tc>
          <w:tcPr>
            <w:tcW w:w="4961" w:type="dxa"/>
            <w:shd w:val="clear" w:color="auto" w:fill="FED5B2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 x KB/MS Y cable</w:t>
            </w:r>
          </w:p>
        </w:tc>
      </w:tr>
      <w:tr>
        <w:trPr>
          <w:trHeight w:val="211" w:hRule="atLeast"/>
        </w:trPr>
        <w:tc>
          <w:tcPr>
            <w:tcW w:w="4961" w:type="dxa"/>
            <w:shd w:val="clear" w:color="auto" w:fill="FED5B2"/>
          </w:tcPr>
          <w:p>
            <w:pPr>
              <w:pStyle w:val="TableParagraph"/>
              <w:ind w:left="112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 x USB cable</w:t>
            </w:r>
          </w:p>
        </w:tc>
      </w:tr>
      <w:tr>
        <w:trPr>
          <w:trHeight w:val="211" w:hRule="atLeast"/>
        </w:trPr>
        <w:tc>
          <w:tcPr>
            <w:tcW w:w="4961" w:type="dxa"/>
            <w:shd w:val="clear" w:color="auto" w:fill="FED5B2"/>
          </w:tcPr>
          <w:p>
            <w:pPr>
              <w:pStyle w:val="TableParagraph"/>
              <w:spacing w:before="37"/>
              <w:ind w:left="112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2 x SATA cable</w:t>
            </w:r>
          </w:p>
        </w:tc>
      </w:tr>
      <w:tr>
        <w:trPr>
          <w:trHeight w:val="211" w:hRule="atLeast"/>
        </w:trPr>
        <w:tc>
          <w:tcPr>
            <w:tcW w:w="4961" w:type="dxa"/>
            <w:shd w:val="clear" w:color="auto" w:fill="FED5B2"/>
          </w:tcPr>
          <w:p>
            <w:pPr>
              <w:pStyle w:val="TableParagraph"/>
              <w:spacing w:before="37"/>
              <w:ind w:left="112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 x Mini jumper pack</w:t>
            </w:r>
          </w:p>
        </w:tc>
      </w:tr>
      <w:tr>
        <w:trPr>
          <w:trHeight w:val="211" w:hRule="atLeast"/>
        </w:trPr>
        <w:tc>
          <w:tcPr>
            <w:tcW w:w="4961" w:type="dxa"/>
            <w:shd w:val="clear" w:color="auto" w:fill="FED5B2"/>
          </w:tcPr>
          <w:p>
            <w:pPr>
              <w:pStyle w:val="TableParagraph"/>
              <w:spacing w:before="37"/>
              <w:ind w:left="112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 x QIG</w:t>
            </w:r>
          </w:p>
        </w:tc>
      </w:tr>
    </w:tbl>
    <w:p>
      <w:pPr>
        <w:pStyle w:val="BodyText"/>
        <w:spacing w:before="1"/>
        <w:rPr>
          <w:rFonts w:ascii="Times New Roman"/>
          <w:b/>
          <w:i/>
          <w:sz w:val="32"/>
        </w:rPr>
      </w:pPr>
    </w:p>
    <w:p>
      <w:pPr>
        <w:spacing w:before="0"/>
        <w:ind w:left="284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31F20"/>
          <w:w w:val="120"/>
          <w:sz w:val="24"/>
        </w:rPr>
        <w:t>Ordering Information</w:t>
      </w:r>
    </w:p>
    <w:p>
      <w:pPr>
        <w:pStyle w:val="BodyText"/>
        <w:spacing w:before="5"/>
        <w:rPr>
          <w:rFonts w:ascii="Times New Roman"/>
          <w:b/>
          <w:i/>
          <w:sz w:val="4"/>
        </w:rPr>
      </w:pPr>
    </w:p>
    <w:tbl>
      <w:tblPr>
        <w:tblW w:w="0" w:type="auto"/>
        <w:jc w:val="left"/>
        <w:tblInd w:w="31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543"/>
      </w:tblGrid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Part No.</w:t>
            </w:r>
          </w:p>
        </w:tc>
        <w:tc>
          <w:tcPr>
            <w:tcW w:w="3543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Description</w:t>
            </w:r>
          </w:p>
        </w:tc>
      </w:tr>
      <w:tr>
        <w:trPr>
          <w:trHeight w:val="682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b/>
                <w:i/>
                <w:sz w:val="11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WSB-H610-R11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line="160" w:lineRule="atLeast" w:before="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Full-size PICMG 1.0 CPU card supports 32nm LGA 1155 Intel® Core™ i7/i5/i3, Pentium® or Celeron® CPU with Intel® H61, DDR3, VGA, dual Realtek PCIe GbE, USB 2.0, SATA 3Gb/s, COM, HD Audio and RoHS</w:t>
            </w:r>
          </w:p>
        </w:tc>
      </w:tr>
      <w:tr>
        <w:trPr>
          <w:trHeight w:val="682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0"/>
              <w:ind w:left="0"/>
              <w:rPr>
                <w:rFonts w:ascii="Times New Roman"/>
                <w:b/>
                <w:i/>
                <w:sz w:val="12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b/>
                <w:i/>
                <w:sz w:val="11"/>
              </w:rPr>
            </w:pPr>
          </w:p>
          <w:p>
            <w:pPr>
              <w:pStyle w:val="TableParagraph"/>
              <w:spacing w:before="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WSB-H610-DVI-R11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line="302" w:lineRule="auto" w:before="33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Full-size PICMG 1.0 CPU card supports 32nm LGA 1155 Intel® Core™ i7/i5/i3, Pentium® or Celeron® CPU with Intel® H61, DDR3, VGA, DVI-D, dual Realtek PCIe GbE, USB 2.0, SATA</w:t>
            </w:r>
          </w:p>
          <w:p>
            <w:pPr>
              <w:pStyle w:val="TableParagraph"/>
              <w:spacing w:before="2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3Gb/s, COM, HD Audio and RoHS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19800-000049-RS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LPT flat cable, 240mm, P=2.54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19800-000075-RS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PS/2 KB/MS cable with bracket, 220mm, P=2.0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32006-000300-100-RS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PS/2 KB/MS Y-cable without bracket, 140mm/120mm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32102-000100-200-RS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SATA power cable, MOLEX 5264-4P to SATA15P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32200-000017-RS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FDD cable, 520mm, P=2.54</w:t>
            </w:r>
          </w:p>
        </w:tc>
      </w:tr>
      <w:tr>
        <w:trPr>
          <w:trHeight w:val="362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i/>
                <w:sz w:val="9"/>
              </w:rPr>
            </w:pPr>
          </w:p>
          <w:p>
            <w:pPr>
              <w:pStyle w:val="TableParagraph"/>
              <w:spacing w:before="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AC-KIT-892HD-R10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line="160" w:lineRule="atLeast" w:before="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7.1-channel HD Audio kit with Realtek ALC892 supports dual audio streams</w:t>
            </w:r>
          </w:p>
        </w:tc>
      </w:tr>
      <w:tr>
        <w:trPr>
          <w:trHeight w:val="362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i/>
                <w:sz w:val="9"/>
              </w:rPr>
            </w:pPr>
          </w:p>
          <w:p>
            <w:pPr>
              <w:pStyle w:val="TableParagraph"/>
              <w:spacing w:before="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CF-115XA-R10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line="160" w:lineRule="atLeast" w:before="0"/>
              <w:ind w:right="156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High performance LGA 1155/LGA 1156 cooler kit, 1U chassis compatible, 73W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CF-115XC-R10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LGA 1155/LGA 1156 cooler kit, 1U chassis compatible, 45W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CF-115XD-R10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LGA 1155/LGA 1156 cooler kit, 1U chassis compatible, 65W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CF-115XE-R10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High performance LGA 1155/LGA 1156 cooler kit, 95W</w:t>
            </w:r>
          </w:p>
        </w:tc>
      </w:tr>
      <w:tr>
        <w:trPr>
          <w:trHeight w:val="211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SAIDE-KIT01-R10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SATA to IDE/CF converter board</w:t>
            </w:r>
          </w:p>
        </w:tc>
      </w:tr>
      <w:tr>
        <w:trPr>
          <w:trHeight w:val="378" w:hRule="atLeast"/>
        </w:trPr>
        <w:tc>
          <w:tcPr>
            <w:tcW w:w="1417" w:type="dxa"/>
            <w:shd w:val="clear" w:color="auto" w:fill="90D1B8"/>
          </w:tcPr>
          <w:p>
            <w:pPr>
              <w:pStyle w:val="TableParagraph"/>
              <w:spacing w:before="2"/>
              <w:ind w:left="0"/>
              <w:rPr>
                <w:rFonts w:ascii="Times New Roman"/>
                <w:b/>
                <w:i/>
                <w:sz w:val="11"/>
              </w:rPr>
            </w:pPr>
          </w:p>
          <w:p>
            <w:pPr>
              <w:pStyle w:val="TableParagraph"/>
              <w:spacing w:before="0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TPM-IN01-R20</w:t>
            </w:r>
          </w:p>
        </w:tc>
        <w:tc>
          <w:tcPr>
            <w:tcW w:w="3543" w:type="dxa"/>
            <w:shd w:val="clear" w:color="auto" w:fill="D1EADF"/>
          </w:tcPr>
          <w:p>
            <w:pPr>
              <w:pStyle w:val="TableParagraph"/>
              <w:spacing w:line="160" w:lineRule="atLeast" w:before="15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20-pin Infineon TPM module, software management tool, firmware v3.17</w:t>
            </w:r>
          </w:p>
        </w:tc>
      </w:tr>
    </w:tbl>
    <w:sectPr>
      <w:type w:val="continuous"/>
      <w:pgSz w:w="11910" w:h="16160"/>
      <w:pgMar w:top="0" w:bottom="0" w:left="480" w:right="380"/>
      <w:cols w:num="2" w:equalWidth="0">
        <w:col w:w="5275" w:space="40"/>
        <w:col w:w="57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543" w:hanging="106"/>
      </w:pPr>
      <w:rPr>
        <w:rFonts w:hint="default" w:ascii="Arial" w:hAnsi="Arial" w:eastAsia="Arial" w:cs="Arial"/>
        <w:color w:val="231F20"/>
        <w:spacing w:val="-9"/>
        <w:w w:val="100"/>
        <w:sz w:val="12"/>
        <w:szCs w:val="1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59" w:hanging="10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78" w:hanging="10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097" w:hanging="10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16" w:hanging="10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135" w:hanging="10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654" w:hanging="10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173" w:hanging="10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92" w:hanging="106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39" w:hanging="101"/>
        <w:jc w:val="left"/>
      </w:pPr>
      <w:rPr>
        <w:rFonts w:hint="default" w:ascii="Arial" w:hAnsi="Arial" w:eastAsia="Arial" w:cs="Arial"/>
        <w:color w:val="231F20"/>
        <w:w w:val="100"/>
        <w:sz w:val="12"/>
        <w:szCs w:val="1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93" w:hanging="1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46" w:hanging="1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100" w:hanging="1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553" w:hanging="1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007" w:hanging="1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60" w:hanging="1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14" w:hanging="1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367" w:hanging="101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b/>
      <w:bCs/>
      <w:i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60" w:line="181" w:lineRule="exact"/>
      <w:ind w:left="354"/>
      <w:outlineLvl w:val="2"/>
    </w:pPr>
    <w:rPr>
      <w:rFonts w:ascii="Arial" w:hAnsi="Arial" w:eastAsia="Arial" w:cs="Arial"/>
      <w:b/>
      <w:bCs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7"/>
      <w:ind w:left="547" w:hanging="107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38"/>
      <w:ind w:left="56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mailto:5V@4.53A" TargetMode="External"/><Relationship Id="rId20" Type="http://schemas.openxmlformats.org/officeDocument/2006/relationships/hyperlink" Target="mailto:12V@0.19A" TargetMode="External"/><Relationship Id="rId21" Type="http://schemas.openxmlformats.org/officeDocument/2006/relationships/hyperlink" Target="mailto:Vcore_12V@7.81A" TargetMode="External"/><Relationship Id="rId22" Type="http://schemas.openxmlformats.org/officeDocument/2006/relationships/hyperlink" Target="mailto:5VSB@0.18A" TargetMode="Externa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2019-11-14T09:08:32Z</dcterms:created>
  <dcterms:modified xsi:type="dcterms:W3CDTF">2019-11-14T09:08:32Z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2019-11-14T00:00:00Z</vt:filetime>
  </property>
</Properties>
</file>