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2"/>
          <w:szCs w:val="82"/>
          <w:b w:val="1"/>
          <w:bCs w:val="1"/>
          <w:u w:val="single" w:color="auto"/>
          <w:color w:val="00044C"/>
        </w:rPr>
        <w:t>AIMB-217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201295</wp:posOffset>
            </wp:positionV>
            <wp:extent cx="3082290" cy="2425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3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FFFFFF"/>
        </w:rPr>
        <w:t>NEW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right="460" w:firstLine="2"/>
        <w:spacing w:after="0" w:line="313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Intel Pentium , Celeron &amp; Atom x7Mini-ITX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，</w:t>
      </w: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HDMI/DP/VGA, 6 COM,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和双网口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-99060</wp:posOffset>
            </wp:positionH>
            <wp:positionV relativeFrom="paragraph">
              <wp:posOffset>215265</wp:posOffset>
            </wp:positionV>
            <wp:extent cx="3075940" cy="23037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·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Intel Pentium, Celeron Quad Core &amp; Dual Core </w:t>
      </w:r>
      <w:r>
        <w:rPr>
          <w:rFonts w:ascii="宋体" w:cs="宋体" w:eastAsia="宋体" w:hAnsi="宋体"/>
          <w:sz w:val="16"/>
          <w:szCs w:val="16"/>
          <w:color w:val="auto"/>
        </w:rPr>
        <w:t>处理器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180" w:hanging="140"/>
        <w:spacing w:after="0" w:line="194" w:lineRule="exact"/>
        <w:tabs>
          <w:tab w:leader="none" w:pos="18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2 x 204-pin SO-DIMM </w:t>
      </w:r>
      <w:r>
        <w:rPr>
          <w:rFonts w:ascii="宋体" w:cs="宋体" w:eastAsia="宋体" w:hAnsi="宋体"/>
          <w:sz w:val="16"/>
          <w:szCs w:val="16"/>
          <w:color w:val="auto"/>
        </w:rPr>
        <w:t>最高可达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8 GB DDR3L 1866 MHz</w:t>
      </w:r>
    </w:p>
    <w:p>
      <w:pPr>
        <w:spacing w:after="0" w:line="4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SDRAM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194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·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DP 1.2/HDMI 1.4b/VGA</w:t>
      </w:r>
    </w:p>
    <w:p>
      <w:pPr>
        <w:spacing w:after="0" w:line="38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right="320"/>
        <w:spacing w:after="0" w:line="225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·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1 PCIE x1 and 1 M.2 (E key) + 1 MiniPCIe, 6 COMs, 4 USB 3.0 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4 USB 2.0 ·</w:t>
      </w:r>
      <w:r>
        <w:rPr>
          <w:rFonts w:ascii="宋体" w:cs="宋体" w:eastAsia="宋体" w:hAnsi="宋体"/>
          <w:sz w:val="16"/>
          <w:szCs w:val="16"/>
          <w:color w:val="auto"/>
        </w:rPr>
        <w:t>低成本</w:t>
      </w:r>
      <w:r>
        <w:rPr>
          <w:rFonts w:ascii="Arial" w:cs="Arial" w:eastAsia="Arial" w:hAnsi="Arial"/>
          <w:sz w:val="16"/>
          <w:szCs w:val="16"/>
          <w:color w:val="auto"/>
        </w:rPr>
        <w:t>DC12V</w:t>
      </w:r>
      <w:r>
        <w:rPr>
          <w:rFonts w:ascii="宋体" w:cs="宋体" w:eastAsia="宋体" w:hAnsi="宋体"/>
          <w:sz w:val="16"/>
          <w:szCs w:val="16"/>
          <w:color w:val="auto"/>
        </w:rPr>
        <w:t>电源输入，板载</w:t>
      </w:r>
      <w:r>
        <w:rPr>
          <w:rFonts w:ascii="Arial" w:cs="Arial" w:eastAsia="Arial" w:hAnsi="Arial"/>
          <w:sz w:val="16"/>
          <w:szCs w:val="16"/>
          <w:color w:val="auto"/>
        </w:rPr>
        <w:t>TPM1.2/2.0</w:t>
      </w:r>
      <w:r>
        <w:rPr>
          <w:rFonts w:ascii="宋体" w:cs="宋体" w:eastAsia="宋体" w:hAnsi="宋体"/>
          <w:sz w:val="16"/>
          <w:szCs w:val="16"/>
          <w:color w:val="auto"/>
        </w:rPr>
        <w:t>（选配）</w:t>
      </w:r>
    </w:p>
    <w:p>
      <w:pPr>
        <w:spacing w:after="0" w:line="66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194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·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WISE-PaaS/RMM </w:t>
      </w:r>
      <w:r>
        <w:rPr>
          <w:rFonts w:ascii="宋体" w:cs="宋体" w:eastAsia="宋体" w:hAnsi="宋体"/>
          <w:sz w:val="16"/>
          <w:szCs w:val="16"/>
          <w:color w:val="auto"/>
        </w:rPr>
        <w:t>和嵌入式软件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APIs</w:t>
      </w:r>
    </w:p>
    <w:p>
      <w:pPr>
        <w:spacing w:after="0" w:line="6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spacing w:after="0" w:line="170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软件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 API: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920"/>
        <w:spacing w:after="0" w:line="150" w:lineRule="exact"/>
        <w:tabs>
          <w:tab w:leader="none" w:pos="1980" w:val="left"/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H/W </w:t>
      </w:r>
      <w:r>
        <w:rPr>
          <w:rFonts w:ascii="宋体" w:cs="宋体" w:eastAsia="宋体" w:hAnsi="宋体"/>
          <w:sz w:val="12"/>
          <w:szCs w:val="12"/>
          <w:color w:val="auto"/>
        </w:rPr>
        <w:t>监视器亮度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2"/>
          <w:szCs w:val="12"/>
          <w:color w:val="auto"/>
        </w:rPr>
        <w:t>看门狗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7"/>
          <w:szCs w:val="7"/>
          <w:color w:val="auto"/>
        </w:rPr>
        <w:t>GPIO</w: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ind w:left="2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公用设施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: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840"/>
        <w:spacing w:after="0" w:line="146" w:lineRule="exact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BIOS </w:t>
      </w:r>
      <w:r>
        <w:rPr>
          <w:rFonts w:ascii="宋体" w:cs="宋体" w:eastAsia="宋体" w:hAnsi="宋体"/>
          <w:sz w:val="12"/>
          <w:szCs w:val="12"/>
          <w:color w:val="auto"/>
        </w:rPr>
        <w:t>闪存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1"/>
          <w:szCs w:val="11"/>
          <w:color w:val="auto"/>
        </w:rPr>
        <w:t>监控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1" w:orient="portrait"/>
          <w:cols w:equalWidth="0" w:num="2">
            <w:col w:w="4600" w:space="720"/>
            <w:col w:w="4660"/>
          </w:cols>
          <w:pgMar w:left="1100" w:top="637" w:right="1160" w:bottom="0" w:gutter="0" w:footer="0" w:header="0"/>
        </w:sect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993775</wp:posOffset>
            </wp:positionH>
            <wp:positionV relativeFrom="paragraph">
              <wp:posOffset>130175</wp:posOffset>
            </wp:positionV>
            <wp:extent cx="5351780" cy="5215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521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158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CPU (14nm)</w:t>
            </w:r>
          </w:p>
        </w:tc>
        <w:tc>
          <w:tcPr>
            <w:tcW w:w="26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N4200</w:t>
            </w: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N3350</w:t>
            </w:r>
          </w:p>
        </w:tc>
        <w:tc>
          <w:tcPr>
            <w:tcW w:w="3500" w:type="dxa"/>
            <w:vAlign w:val="bottom"/>
            <w:tcBorders>
              <w:top w:val="single" w:sz="8" w:color="auto"/>
            </w:tcBorders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x7-E3950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处理器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芯片数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4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3500" w:type="dxa"/>
            <w:vAlign w:val="bottom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最大主频</w:t>
            </w: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1.1 GHz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1.1 GHz</w:t>
            </w:r>
          </w:p>
        </w:tc>
        <w:tc>
          <w:tcPr>
            <w:tcW w:w="3500" w:type="dxa"/>
            <w:vAlign w:val="bottom"/>
            <w:vMerge w:val="restart"/>
          </w:tcPr>
          <w:p>
            <w:pPr>
              <w:ind w:left="1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1.6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BIOS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AMI 128 Mbit SPI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M.2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1"/>
              </w:rPr>
              <w:t>E key for wireless module (Type: 2230)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80" w:type="dxa"/>
            <w:vAlign w:val="bottom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扩展槽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Mini-PCIe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(F/S with SIM card holder)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PCIe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8"/>
              </w:rPr>
              <w:t>PCI Express x1 (Gen2), colay M.2 E key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规范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  <w:w w:val="98"/>
              </w:rPr>
              <w:t>双通道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8"/>
              </w:rPr>
              <w:t xml:space="preserve"> DDR3L 1866 MHz SDRAM 8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内存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最大可支持容量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GB/8 GB per SO-DIMM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插槽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 x 204-pin SO-DIMM (Non-ECC)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控制器</w:t>
            </w:r>
          </w:p>
        </w:tc>
        <w:tc>
          <w:tcPr>
            <w:tcW w:w="6860" w:type="dxa"/>
            <w:vAlign w:val="bottom"/>
            <w:gridSpan w:val="4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Intel Gen 9 Graphics Engines and media encode/decode engine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VGA/eDP</w:t>
            </w:r>
          </w:p>
        </w:tc>
        <w:tc>
          <w:tcPr>
            <w:tcW w:w="6860" w:type="dxa"/>
            <w:vAlign w:val="bottom"/>
            <w:gridSpan w:val="4"/>
          </w:tcPr>
          <w:p>
            <w:pPr>
              <w:ind w:left="5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4"/>
              </w:rPr>
              <w:t xml:space="preserve">1 VGA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  <w:w w:val="94"/>
              </w:rPr>
              <w:t>最多可支持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4"/>
              </w:rPr>
              <w:t xml:space="preserve">1920 x 1200 @ 60Hz co-lay eDP. eDP is BOM optional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  <w:w w:val="94"/>
              </w:rPr>
              <w:t>最高可支持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4"/>
              </w:rPr>
              <w:t>4096 x 2160 @ 60 Hz 1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显示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HDMI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5"/>
              </w:rPr>
              <w:t>1.4b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  <w:w w:val="95"/>
              </w:rPr>
              <w:t>最多可支持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5"/>
              </w:rPr>
              <w:t>3840 x 2160 @ 30 Hz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DP++/LVDS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6260" w:type="dxa"/>
            <w:vAlign w:val="bottom"/>
            <w:gridSpan w:val="3"/>
          </w:tcPr>
          <w:p>
            <w:pPr>
              <w:ind w:left="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DP 1.2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最多可支持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 4096 x 2160 @ 60 Hz; co-lay with LVDS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支持双通道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 48-bit up to 1920 x 1200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三显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1"/>
              </w:rPr>
              <w:t>VGA (or EDP) + DP (or LVDS) + HDMI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接口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10/100/1000 Mbps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以太网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控制器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GbE LAN1: Realtek 8111G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GbE LAN2: Realtek 8111G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连接器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RJ-45 x 2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SATA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带宽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600 MB/s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通道</w:t>
            </w: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2, SATA 2 colay mSATA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VGA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DP 1.2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HDMI 1.4b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580" w:type="dxa"/>
            <w:vAlign w:val="bottom"/>
            <w:shd w:val="clear" w:color="auto" w:fill="E3D0BB"/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 I/O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以太网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2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USB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4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(USB 3.0)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Audio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7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1"/>
              </w:rPr>
              <w:t>(supports Line-out by default, converts to Mic in or Line in)</w:t>
            </w: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DC jack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(2.5 mm)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LVDS &amp; Inverter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1/1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eDP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(optional)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USB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4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(USB 2.0)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Serial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6</w:t>
            </w:r>
          </w:p>
        </w:tc>
        <w:tc>
          <w:tcPr>
            <w:tcW w:w="62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3"/>
              </w:rPr>
              <w:t>(5 x RS-232, 1 x RS-232/422/485; COM 3 support RS-232/422/485 auto flow control; COM 6 support 5V/12V by jumper selection)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IDE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None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内置连接器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SATA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2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SATA PWR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连接器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2</w:t>
            </w: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Parallel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None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Mini-PCIe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2"/>
              </w:rPr>
              <w:t>(F/S with SIM card holder), co-lay mSATA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M.2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7"/>
              </w:rPr>
              <w:t>(E key for wireless module support)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GPIO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8-bit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PS/2 KB &amp; MS</w:t>
            </w: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看门狗计时器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输出</w:t>
            </w: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系统复位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间隔</w:t>
            </w: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5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可编程的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~ 255 sec/min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电源</w:t>
            </w:r>
          </w:p>
        </w:tc>
        <w:tc>
          <w:tcPr>
            <w:tcW w:w="154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电源类型</w:t>
            </w:r>
          </w:p>
        </w:tc>
        <w:tc>
          <w:tcPr>
            <w:tcW w:w="6860" w:type="dxa"/>
            <w:vAlign w:val="bottom"/>
            <w:gridSpan w:val="4"/>
          </w:tcPr>
          <w:p>
            <w:pPr>
              <w:ind w:left="5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单压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12V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直流输入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; 1 x External DC jack; 1 x Internal 4-pin (2x2)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电源连接器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;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 AT/ATX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模式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典型功耗</w:t>
            </w:r>
          </w:p>
        </w:tc>
        <w:tc>
          <w:tcPr>
            <w:tcW w:w="6860" w:type="dxa"/>
            <w:vAlign w:val="bottom"/>
            <w:gridSpan w:val="4"/>
            <w:vMerge w:val="restart"/>
          </w:tcPr>
          <w:p>
            <w:pPr>
              <w:ind w:left="5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Windows </w:t>
            </w: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空闲模式</w:t>
            </w: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: 7.546W (Intel N4200 1.1GHz /DDR3L 1866MHz 4GB x 2pcs)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60" w:type="dxa"/>
            <w:vAlign w:val="bottom"/>
            <w:tcBorders>
              <w:bottom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</w:tcPr>
          <w:p>
            <w:pPr>
              <w:ind w:left="54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工作状态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ind w:left="2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非工作状态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5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环境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温度</w:t>
            </w:r>
          </w:p>
        </w:tc>
        <w:tc>
          <w:tcPr>
            <w:tcW w:w="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0</w:t>
            </w:r>
          </w:p>
        </w:tc>
        <w:tc>
          <w:tcPr>
            <w:tcW w:w="20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3"/>
              </w:rPr>
              <w:t>~ 60° C (32 ~ 140° F) with 0.7m/s air flow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restart"/>
          </w:tcPr>
          <w:p>
            <w:pPr>
              <w:ind w:left="540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(for D/N SKU)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00" w:type="dxa"/>
            <w:vAlign w:val="bottom"/>
            <w:vMerge w:val="restart"/>
          </w:tcPr>
          <w:p>
            <w:pPr>
              <w:ind w:left="20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-40 ~ 85° C (-40 ~ 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54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5"/>
              </w:rPr>
              <w:t>-20 ~ 70° C (-4 ~ 158° F) with 0.7m/s air flow (for Z SKU)</w:t>
            </w: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158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物理特性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尺寸</w:t>
            </w: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170 x 170 mm (6.69" x 6.69")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210185</wp:posOffset>
            </wp:positionV>
            <wp:extent cx="6332220" cy="1644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1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 &amp; Systems</w:t>
      </w:r>
    </w:p>
    <w:p>
      <w:pPr>
        <w:sectPr>
          <w:pgSz w:w="12240" w:h="15931" w:orient="portrait"/>
          <w:cols w:equalWidth="0" w:num="1">
            <w:col w:w="9980"/>
          </w:cols>
          <w:pgMar w:left="1100" w:top="637" w:right="116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17-Oct-2018</w:t>
      </w:r>
    </w:p>
    <w:p>
      <w:pPr>
        <w:sectPr>
          <w:pgSz w:w="12240" w:h="15931" w:orient="portrait"/>
          <w:cols w:equalWidth="0" w:num="1">
            <w:col w:w="9980"/>
          </w:cols>
          <w:pgMar w:left="1100" w:top="637" w:right="1160" w:bottom="0" w:gutter="0" w:footer="0" w:header="0"/>
          <w:type w:val="continuous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AIMB-217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9.65pt" to="498.3pt,9.6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233045</wp:posOffset>
                </wp:positionV>
                <wp:extent cx="0" cy="43199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19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18.35pt" to="497.55pt,358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239395</wp:posOffset>
                </wp:positionV>
                <wp:extent cx="63258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8.85pt" to="498.05pt,18.8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233045</wp:posOffset>
                </wp:positionV>
                <wp:extent cx="0" cy="431990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19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18.35pt" to="0.4pt,358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4546600</wp:posOffset>
                </wp:positionV>
                <wp:extent cx="632587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58pt" to="498.05pt,358pt" o:allowincell="f" strokecolor="#000000" strokeweight="1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框架图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858520</wp:posOffset>
            </wp:positionH>
            <wp:positionV relativeFrom="paragraph">
              <wp:posOffset>74295</wp:posOffset>
            </wp:positionV>
            <wp:extent cx="4607560" cy="37096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370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60"/>
          </w:cols>
          <w:pgMar w:left="1080" w:top="802" w:right="1200" w:bottom="556" w:gutter="0" w:footer="0" w:header="0"/>
        </w:sect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HDMI 1.4b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DP 1.2 (colay LVDS)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LVDS (colay DP)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VGA (colay eDP)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eDP (colay VGA, optional)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2 SATA ports (SATA2 colay mSATA)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 USB 3.0 port</w:t>
      </w: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8 USB 2.0 ports</w:t>
      </w:r>
    </w:p>
    <w:p>
      <w:pPr>
        <w:jc w:val="center"/>
        <w:ind w:left="1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(USB910 &amp; USB1112 is optional)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jc w:val="center"/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Audio Codec</w:t>
      </w:r>
    </w:p>
    <w:p>
      <w:pPr>
        <w:jc w:val="center"/>
        <w:ind w:left="138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ALC888S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BIOS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48-bit LVDS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2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center"/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Intel N4200/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80" w:type="dxa"/>
            <w:vAlign w:val="bottom"/>
            <w:vMerge w:val="restart"/>
          </w:tcPr>
          <w:p>
            <w:pPr>
              <w:jc w:val="center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600 MB/s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ind w:left="13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N3350/x7-E3950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center"/>
              <w:ind w:left="13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processor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</w:tcPr>
          <w:p>
            <w:pPr>
              <w:jc w:val="center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3.0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6"/>
        </w:trPr>
        <w:tc>
          <w:tcPr>
            <w:tcW w:w="580" w:type="dxa"/>
            <w:vAlign w:val="bottom"/>
          </w:tcPr>
          <w:p>
            <w:pPr>
              <w:jc w:val="center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HD Audio</w:t>
      </w: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SPI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LPC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Channel A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Channel B</w:t>
      </w: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x1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SATA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PCIex1/USB)</w:t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(PCIex1/USB signal)</w:t>
      </w:r>
    </w:p>
    <w:p>
      <w:pPr>
        <w:spacing w:after="0" w:line="6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DDR3L 1866 MHz SO-DIMM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DDR3L 1866 MHz SO-DIMM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jc w:val="center"/>
        <w:ind w:righ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GbE LAN1:</w:t>
      </w:r>
    </w:p>
    <w:p>
      <w:pPr>
        <w:ind w:left="36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RTL8111G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center"/>
        <w:ind w:righ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GbE LAN2:</w:t>
      </w:r>
    </w:p>
    <w:p>
      <w:pPr>
        <w:ind w:left="36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RTL8111G</w:t>
      </w: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jc w:val="center"/>
        <w:ind w:righ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Full-size MiniPCIe with</w:t>
      </w:r>
    </w:p>
    <w:p>
      <w:pPr>
        <w:jc w:val="center"/>
        <w:ind w:righ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SIM card holder (co-lay mSATA)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M.2 E key (co-lay PCIex1)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ind w:righ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PCIe x 1 slot</w:t>
      </w:r>
    </w:p>
    <w:p>
      <w:pPr>
        <w:jc w:val="center"/>
        <w:ind w:right="144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(colay M.2 E key)</w:t>
      </w:r>
    </w:p>
    <w:p>
      <w:pPr>
        <w:spacing w:after="0" w:line="72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3340" w:space="120"/>
            <w:col w:w="2000" w:space="180"/>
            <w:col w:w="820" w:space="260"/>
            <w:col w:w="3240"/>
          </w:cols>
          <w:pgMar w:left="1080" w:top="802" w:right="1200" w:bottom="556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PS/2, WDT,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8-bit GPIO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jc w:val="center"/>
        <w:ind w:righ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Super I/O Nuvoton</w:t>
      </w:r>
    </w:p>
    <w:p>
      <w:pPr>
        <w:jc w:val="center"/>
        <w:ind w:right="28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NCT6106D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5 RS-232, 1 RS-232/422/485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center"/>
        <w:ind w:right="2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Infineon TPM 1.2/2.0</w:t>
      </w:r>
    </w:p>
    <w:p>
      <w:pPr>
        <w:jc w:val="center"/>
        <w:ind w:right="2480"/>
        <w:spacing w:after="0" w:line="22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(optional)</w:t>
      </w:r>
    </w:p>
    <w:p>
      <w:pPr>
        <w:spacing w:after="0" w:line="101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960" w:space="720"/>
            <w:col w:w="1880" w:space="720"/>
            <w:col w:w="3680"/>
          </w:cols>
          <w:pgMar w:left="1080" w:top="802" w:right="1200" w:bottom="556" w:gutter="0" w:footer="0" w:header="0"/>
          <w:type w:val="continuous"/>
        </w:sect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56515</wp:posOffset>
            </wp:positionV>
            <wp:extent cx="6350635" cy="5607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2"/>
        </w:trPr>
        <w:tc>
          <w:tcPr>
            <w:tcW w:w="10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b w:val="1"/>
                <w:bCs w:val="1"/>
                <w:color w:val="auto"/>
              </w:rPr>
              <w:t>料号</w:t>
            </w:r>
          </w:p>
        </w:tc>
        <w:tc>
          <w:tcPr>
            <w:tcW w:w="660" w:type="dxa"/>
            <w:vAlign w:val="bottom"/>
            <w:vMerge w:val="restart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CPU</w:t>
            </w:r>
          </w:p>
        </w:tc>
        <w:tc>
          <w:tcPr>
            <w:tcW w:w="640" w:type="dxa"/>
            <w:vAlign w:val="bottom"/>
            <w:vMerge w:val="restart"/>
            <w:shd w:val="clear" w:color="auto" w:fill="E3D0BB"/>
          </w:tcPr>
          <w:p>
            <w:pPr>
              <w:ind w:left="10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b w:val="1"/>
                <w:bCs w:val="1"/>
                <w:color w:val="auto"/>
              </w:rPr>
              <w:t>内存</w:t>
            </w:r>
          </w:p>
        </w:tc>
        <w:tc>
          <w:tcPr>
            <w:tcW w:w="560" w:type="dxa"/>
            <w:vAlign w:val="bottom"/>
            <w:vMerge w:val="restart"/>
            <w:shd w:val="clear" w:color="auto" w:fill="E3D0B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  <w:w w:val="87"/>
              </w:rPr>
              <w:t>VGA/eDP</w:t>
            </w:r>
          </w:p>
        </w:tc>
        <w:tc>
          <w:tcPr>
            <w:tcW w:w="44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HDMI</w:t>
            </w:r>
          </w:p>
        </w:tc>
        <w:tc>
          <w:tcPr>
            <w:tcW w:w="6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  <w:w w:val="92"/>
              </w:rPr>
              <w:t>DP/LVDS</w:t>
            </w: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GbE</w:t>
            </w:r>
          </w:p>
        </w:tc>
        <w:tc>
          <w:tcPr>
            <w:tcW w:w="420" w:type="dxa"/>
            <w:vAlign w:val="bottom"/>
            <w:vMerge w:val="restart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  <w:w w:val="98"/>
              </w:rPr>
              <w:t>COM</w:t>
            </w:r>
          </w:p>
        </w:tc>
        <w:tc>
          <w:tcPr>
            <w:tcW w:w="58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SATA III</w:t>
            </w:r>
          </w:p>
        </w:tc>
        <w:tc>
          <w:tcPr>
            <w:tcW w:w="7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USB3.0/2.0</w:t>
            </w:r>
          </w:p>
        </w:tc>
        <w:tc>
          <w:tcPr>
            <w:tcW w:w="64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  <w:w w:val="98"/>
              </w:rPr>
              <w:t>MiniPCIe</w:t>
            </w:r>
          </w:p>
        </w:tc>
        <w:tc>
          <w:tcPr>
            <w:tcW w:w="3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M.2</w:t>
            </w:r>
          </w:p>
        </w:tc>
        <w:tc>
          <w:tcPr>
            <w:tcW w:w="420" w:type="dxa"/>
            <w:vAlign w:val="bottom"/>
            <w:vMerge w:val="restart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TPM</w:t>
            </w:r>
          </w:p>
        </w:tc>
        <w:tc>
          <w:tcPr>
            <w:tcW w:w="56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AMP</w:t>
            </w:r>
          </w:p>
        </w:tc>
        <w:tc>
          <w:tcPr>
            <w:tcW w:w="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  <w:w w:val="96"/>
              </w:rPr>
              <w:t>PCIex1</w:t>
            </w:r>
          </w:p>
        </w:tc>
        <w:tc>
          <w:tcPr>
            <w:tcW w:w="64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Thermal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  <w:w w:val="97"/>
              </w:rPr>
              <w:t>Operating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LAN</w:t>
            </w:r>
          </w:p>
        </w:tc>
        <w:tc>
          <w:tcPr>
            <w:tcW w:w="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Solution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Temp.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0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7"/>
              </w:rPr>
              <w:t>AIMB-217D-S6A1E</w:t>
            </w:r>
          </w:p>
        </w:tc>
        <w:tc>
          <w:tcPr>
            <w:tcW w:w="6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N4200</w:t>
            </w:r>
          </w:p>
        </w:tc>
        <w:tc>
          <w:tcPr>
            <w:tcW w:w="6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5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/ (1)</w:t>
            </w:r>
          </w:p>
        </w:tc>
        <w:tc>
          <w:tcPr>
            <w:tcW w:w="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6</w:t>
            </w:r>
          </w:p>
        </w:tc>
        <w:tc>
          <w:tcPr>
            <w:tcW w:w="5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4/4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(F/S)</w:t>
            </w:r>
          </w:p>
        </w:tc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(1)</w:t>
            </w:r>
          </w:p>
        </w:tc>
        <w:tc>
          <w:tcPr>
            <w:tcW w:w="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3"/>
              </w:rPr>
              <w:t>(2 x 6W)</w:t>
            </w:r>
          </w:p>
        </w:tc>
        <w:tc>
          <w:tcPr>
            <w:tcW w:w="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Passive</w:t>
            </w:r>
          </w:p>
        </w:tc>
        <w:tc>
          <w:tcPr>
            <w:tcW w:w="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0 ~ 60°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06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7"/>
              </w:rPr>
              <w:t>AIMB-217N-S6A1E</w:t>
            </w:r>
          </w:p>
        </w:tc>
        <w:tc>
          <w:tcPr>
            <w:tcW w:w="66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N3350</w:t>
            </w:r>
          </w:p>
        </w:tc>
        <w:tc>
          <w:tcPr>
            <w:tcW w:w="64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560" w:type="dxa"/>
            <w:vAlign w:val="bottom"/>
            <w:shd w:val="clear" w:color="auto" w:fill="E6E6E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/ (1)</w:t>
            </w:r>
          </w:p>
        </w:tc>
        <w:tc>
          <w:tcPr>
            <w:tcW w:w="44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62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36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42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6</w:t>
            </w:r>
          </w:p>
        </w:tc>
        <w:tc>
          <w:tcPr>
            <w:tcW w:w="58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76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4/4</w:t>
            </w:r>
          </w:p>
        </w:tc>
        <w:tc>
          <w:tcPr>
            <w:tcW w:w="64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(F/S)</w:t>
            </w:r>
          </w:p>
        </w:tc>
        <w:tc>
          <w:tcPr>
            <w:tcW w:w="36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42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(1)</w:t>
            </w:r>
          </w:p>
        </w:tc>
        <w:tc>
          <w:tcPr>
            <w:tcW w:w="56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3"/>
              </w:rPr>
              <w:t>(2 x 6W)</w:t>
            </w:r>
          </w:p>
        </w:tc>
        <w:tc>
          <w:tcPr>
            <w:tcW w:w="52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64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Passive</w:t>
            </w:r>
          </w:p>
        </w:tc>
        <w:tc>
          <w:tcPr>
            <w:tcW w:w="72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0 ~ 60°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0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8"/>
              </w:rPr>
              <w:t>AIMB-217Z-S6A1E</w:t>
            </w:r>
          </w:p>
        </w:tc>
        <w:tc>
          <w:tcPr>
            <w:tcW w:w="6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3"/>
              </w:rPr>
              <w:t>x7-E3950</w:t>
            </w:r>
          </w:p>
        </w:tc>
        <w:tc>
          <w:tcPr>
            <w:tcW w:w="6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5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/ (1)</w:t>
            </w:r>
          </w:p>
        </w:tc>
        <w:tc>
          <w:tcPr>
            <w:tcW w:w="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6</w:t>
            </w:r>
          </w:p>
        </w:tc>
        <w:tc>
          <w:tcPr>
            <w:tcW w:w="5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</w:t>
            </w:r>
          </w:p>
        </w:tc>
        <w:tc>
          <w:tcPr>
            <w:tcW w:w="7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4/4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(F/S)</w:t>
            </w:r>
          </w:p>
        </w:tc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(1)</w:t>
            </w:r>
          </w:p>
        </w:tc>
        <w:tc>
          <w:tcPr>
            <w:tcW w:w="5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3"/>
              </w:rPr>
              <w:t>(2 x 6W)</w:t>
            </w:r>
          </w:p>
        </w:tc>
        <w:tc>
          <w:tcPr>
            <w:tcW w:w="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</w:t>
            </w:r>
          </w:p>
        </w:tc>
        <w:tc>
          <w:tcPr>
            <w:tcW w:w="6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Passive</w:t>
            </w:r>
          </w:p>
        </w:tc>
        <w:tc>
          <w:tcPr>
            <w:tcW w:w="7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0"/>
              </w:rPr>
              <w:t>-20 ~ 70°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7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Note: Passive = fanless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23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* () BOM options available on MP version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3"/>
        </w:trPr>
        <w:tc>
          <w:tcPr>
            <w:tcW w:w="130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包装列表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ind w:left="2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可选附件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2440" w:type="dxa"/>
            <w:vAlign w:val="bottom"/>
            <w:shd w:val="clear" w:color="auto" w:fill="E3D0BB"/>
          </w:tcPr>
          <w:p>
            <w:pPr>
              <w:ind w:left="2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1100" w:type="dxa"/>
            <w:vAlign w:val="bottom"/>
            <w:shd w:val="clear" w:color="auto" w:fill="E3D0BB"/>
          </w:tcPr>
          <w:p>
            <w:pPr>
              <w:ind w:left="3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数量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940" w:type="dxa"/>
            <w:vAlign w:val="bottom"/>
          </w:tcPr>
          <w:p>
            <w:pPr>
              <w:ind w:left="3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1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1700003194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HDD cable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96PSA-A60W12V1-1    Adapter AC100-240V 60W +12V/5A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1700018785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SATA power cable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96PSA-A84W12V1</w:t>
            </w:r>
          </w:p>
        </w:tc>
        <w:tc>
          <w:tcPr>
            <w:tcW w:w="36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Adaptor AC100-240V 84W, 12V/7A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1700008876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1-to-4 serial ports cable kit, 35 cm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1703060191</w:t>
            </w:r>
          </w:p>
        </w:tc>
        <w:tc>
          <w:tcPr>
            <w:tcW w:w="36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KBMS cable 1*6P-2.5/DIN-6P(F)*2, 25 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1700100250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1-to-1 serial port cable, 25 cm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1700023082-11</w:t>
            </w:r>
          </w:p>
        </w:tc>
        <w:tc>
          <w:tcPr>
            <w:tcW w:w="36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ATX 2*10P to 1*3P-2.0 15cm 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1960079933T000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I/O port bracket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1700024790-01</w:t>
            </w:r>
          </w:p>
        </w:tc>
        <w:tc>
          <w:tcPr>
            <w:tcW w:w="36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 Cable USB-A 4P(F)*2/2*5P-2.0 20CM F/10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2006B21701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Startup manual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480" w:type="dxa"/>
            <w:vAlign w:val="bottom"/>
            <w:gridSpan w:val="2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1700023474-01</w:t>
            </w:r>
          </w:p>
        </w:tc>
        <w:tc>
          <w:tcPr>
            <w:tcW w:w="36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A Cable USB-A 4P(F)*2/2*5P-2.0 34.5CM F/10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1960064228N001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Fanless heatsink for AIMB-217D/N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480" w:type="dxa"/>
            <w:vAlign w:val="bottom"/>
            <w:gridSpan w:val="2"/>
            <w:vMerge w:val="restart"/>
          </w:tcPr>
          <w:p>
            <w:pPr>
              <w:ind w:left="2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可选底盘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13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1960071473T011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Fanless heatsink for AIMB-217Z</w:t>
            </w:r>
          </w:p>
        </w:tc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I/O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视图</w:t>
            </w: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940" w:type="dxa"/>
            <w:vAlign w:val="bottom"/>
          </w:tcPr>
          <w:p>
            <w:pPr>
              <w:ind w:left="3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AIMB-B2000-00YE</w:t>
            </w:r>
          </w:p>
        </w:tc>
        <w:tc>
          <w:tcPr>
            <w:tcW w:w="364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Mini-ITX chassis with optional DC Adaptor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gridSpan w:val="3"/>
          </w:tcPr>
          <w:p>
            <w:pPr>
              <w:ind w:left="280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嵌入式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OS/API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OS/API</w:t>
            </w:r>
          </w:p>
        </w:tc>
        <w:tc>
          <w:tcPr>
            <w:tcW w:w="940" w:type="dxa"/>
            <w:vAlign w:val="bottom"/>
            <w:shd w:val="clear" w:color="auto" w:fill="E3D0BB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料号</w:t>
            </w:r>
          </w:p>
        </w:tc>
        <w:tc>
          <w:tcPr>
            <w:tcW w:w="2700" w:type="dxa"/>
            <w:vAlign w:val="bottom"/>
            <w:shd w:val="clear" w:color="auto" w:fill="E3D0BB"/>
          </w:tcPr>
          <w:p>
            <w:pPr>
              <w:ind w:lef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Win 10 IoT</w:t>
            </w:r>
          </w:p>
        </w:tc>
        <w:tc>
          <w:tcPr>
            <w:tcW w:w="940" w:type="dxa"/>
            <w:vAlign w:val="bottom"/>
            <w:shd w:val="clear" w:color="auto" w:fill="CCCCCC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2070014970</w:t>
            </w:r>
          </w:p>
        </w:tc>
        <w:tc>
          <w:tcPr>
            <w:tcW w:w="2700" w:type="dxa"/>
            <w:vAlign w:val="bottom"/>
            <w:shd w:val="clear" w:color="auto" w:fill="CCCCCC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img W10 16EL AIMB-217 64bit 1701 Eng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183515</wp:posOffset>
                </wp:positionV>
                <wp:extent cx="6331585" cy="16510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-0.2499pt;margin-top:14.45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196215</wp:posOffset>
                </wp:positionV>
                <wp:extent cx="1560195" cy="1397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350.25pt;margin-top:15.4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-2160905</wp:posOffset>
            </wp:positionV>
            <wp:extent cx="6352540" cy="2161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60"/>
          </w:cols>
          <w:pgMar w:left="1080" w:top="802" w:right="1200" w:bottom="556" w:gutter="0" w:footer="0" w:header="0"/>
          <w:type w:val="continuous"/>
        </w:sectPr>
      </w:pP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080" w:top="802" w:right="1200" w:bottom="55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·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2019-11-18T16:35:09Z</dcterms:created>
  <dcterms:modified xsi:type="dcterms:W3CDTF">2019-11-18T16:35:09Z</dcterms:modified>
</cp:coreProperties>
</file>