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64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BECD2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BECD2" strokeweight="0.0004pt">
                <w10:wrap anchorx="page" anchory="page"/>
              </v:line>
            </w:pict>
          </mc:Fallback>
        </mc:AlternateContent>
      </w:r>
    </w:p>
    <w:p>
      <w:pPr>
        <w:ind w:left="58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单板电脑</w:t>
      </w:r>
    </w:p>
    <w:p>
      <w:pPr>
        <w:jc w:val="right"/>
        <w:ind w:right="284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808284"/>
        </w:rPr>
        <w:t>嵌入式主板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-72390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527050</wp:posOffset>
            </wp:positionH>
            <wp:positionV relativeFrom="paragraph">
              <wp:posOffset>195580</wp:posOffset>
            </wp:positionV>
            <wp:extent cx="6442710" cy="5041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71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57AA3F"/>
        </w:rPr>
        <w:t>w w w . i e i w o r l d . c o m . c 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321" w:orient="portrait"/>
          <w:cols w:equalWidth="0" w:num="2">
            <w:col w:w="8500" w:space="720"/>
            <w:col w:w="2100"/>
          </w:cols>
          <w:pgMar w:left="0" w:top="132" w:right="586" w:bottom="0" w:gutter="0" w:footer="0" w:header="0"/>
        </w:sectPr>
      </w:pPr>
    </w:p>
    <w:p>
      <w:pPr>
        <w:spacing w:after="0" w:line="71" w:lineRule="exact"/>
        <w:rPr>
          <w:sz w:val="24"/>
          <w:szCs w:val="24"/>
          <w:color w:val="auto"/>
        </w:rPr>
      </w:pPr>
    </w:p>
    <w:tbl>
      <w:tblPr>
        <w:tblLayout w:type="fixed"/>
        <w:tblInd w:w="8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7"/>
        </w:trPr>
        <w:tc>
          <w:tcPr>
            <w:tcW w:w="3560" w:type="dxa"/>
            <w:vAlign w:val="bottom"/>
            <w:vMerge w:val="restart"/>
            <w:shd w:val="clear" w:color="auto" w:fill="D7E8B4"/>
          </w:tcPr>
          <w:p>
            <w:pPr>
              <w:ind w:left="100"/>
              <w:spacing w:after="0" w:line="6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6"/>
                <w:szCs w:val="56"/>
                <w:color w:val="auto"/>
              </w:rPr>
              <w:t>NANO-ULT</w:t>
            </w:r>
            <w:r>
              <w:rPr>
                <w:rFonts w:ascii="黑体" w:cs="黑体" w:eastAsia="黑体" w:hAnsi="黑体"/>
                <w:sz w:val="56"/>
                <w:szCs w:val="56"/>
                <w:color w:val="auto"/>
              </w:rPr>
              <w:t>3</w:t>
            </w:r>
          </w:p>
        </w:tc>
        <w:tc>
          <w:tcPr>
            <w:tcW w:w="6660" w:type="dxa"/>
            <w:vAlign w:val="bottom"/>
            <w:shd w:val="clear" w:color="auto" w:fill="D7E8B4"/>
          </w:tcPr>
          <w:p>
            <w:pPr>
              <w:ind w:left="3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8"/>
              </w:rPr>
              <w:t>14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 xml:space="preserve">nm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8"/>
              </w:rPr>
              <w:t>6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>th Generarion Mobile Core™ i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8"/>
              </w:rPr>
              <w:t>7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>/i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8"/>
              </w:rPr>
              <w:t>5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>/i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8"/>
              </w:rPr>
              <w:t>3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 xml:space="preserve"> and Celeron® on-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3560" w:type="dxa"/>
            <w:vAlign w:val="bottom"/>
            <w:vMerge w:val="continue"/>
            <w:shd w:val="clear" w:color="auto" w:fill="D7E8B4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660" w:type="dxa"/>
            <w:vAlign w:val="bottom"/>
            <w:shd w:val="clear" w:color="auto" w:fill="D7E8B4"/>
          </w:tcPr>
          <w:p>
            <w:pPr>
              <w:ind w:left="3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 xml:space="preserve">board Processor (ULT) with HDMI/LVDS/iDP, Dual PCIe GbE, USB 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8"/>
              </w:rPr>
              <w:t>3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>.</w:t>
            </w:r>
            <w:r>
              <w:rPr>
                <w:rFonts w:ascii="黑体" w:cs="黑体" w:eastAsia="黑体" w:hAnsi="黑体"/>
                <w:sz w:val="18"/>
                <w:szCs w:val="18"/>
                <w:color w:val="auto"/>
                <w:w w:val="88"/>
              </w:rPr>
              <w:t>0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  <w:w w:val="88"/>
              </w:rPr>
              <w:t>, PCIe Mini, SATA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3560" w:type="dxa"/>
            <w:vAlign w:val="bottom"/>
            <w:vMerge w:val="continue"/>
            <w:shd w:val="clear" w:color="auto" w:fill="D7E8B4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660" w:type="dxa"/>
            <w:vAlign w:val="bottom"/>
            <w:shd w:val="clear" w:color="auto" w:fill="D7E8B4"/>
          </w:tcPr>
          <w:p>
            <w:pPr>
              <w:ind w:left="380"/>
              <w:spacing w:after="0" w:line="21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8"/>
                <w:szCs w:val="18"/>
                <w:color w:val="auto"/>
              </w:rPr>
              <w:t>6</w:t>
            </w:r>
            <w:r>
              <w:rPr>
                <w:rFonts w:ascii="Arial" w:cs="Arial" w:eastAsia="Arial" w:hAnsi="Arial"/>
                <w:sz w:val="18"/>
                <w:szCs w:val="18"/>
                <w:color w:val="auto"/>
              </w:rPr>
              <w:t>Gb/s, mSATA, COM,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4" w:lineRule="exact"/>
        <w:rPr>
          <w:sz w:val="24"/>
          <w:szCs w:val="24"/>
          <w:color w:val="auto"/>
        </w:rPr>
      </w:pPr>
    </w:p>
    <w:p>
      <w:pPr>
        <w:sectPr>
          <w:pgSz w:w="11900" w:h="16321" w:orient="portrait"/>
          <w:cols w:equalWidth="0" w:num="1">
            <w:col w:w="11320"/>
          </w:cols>
          <w:pgMar w:left="0" w:top="132" w:right="586" w:bottom="0" w:gutter="0" w:footer="0" w:header="0"/>
          <w:type w:val="continuous"/>
        </w:sectPr>
      </w:pPr>
    </w:p>
    <w:tbl>
      <w:tblPr>
        <w:tblLayout w:type="fixed"/>
        <w:tblInd w:w="18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920" w:type="dxa"/>
            <w:vAlign w:val="bottom"/>
            <w:gridSpan w:val="10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100" w:type="dxa"/>
            <w:vAlign w:val="bottom"/>
            <w:gridSpan w:val="3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DIO</w:t>
            </w:r>
          </w:p>
        </w:tc>
      </w:tr>
      <w:tr>
        <w:trPr>
          <w:trHeight w:val="170"/>
        </w:trPr>
        <w:tc>
          <w:tcPr>
            <w:tcW w:w="400" w:type="dxa"/>
            <w:vAlign w:val="bottom"/>
            <w:gridSpan w:val="2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</w:p>
        </w:tc>
        <w:tc>
          <w:tcPr>
            <w:tcW w:w="760" w:type="dxa"/>
            <w:vAlign w:val="bottom"/>
            <w:gridSpan w:val="5"/>
          </w:tcPr>
          <w:p>
            <w:pPr>
              <w:ind w:left="1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980" w:type="dxa"/>
            <w:vAlign w:val="bottom"/>
            <w:gridSpan w:val="2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Gb/s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V power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 xml:space="preserve"> 输入</w:t>
            </w:r>
          </w:p>
        </w:tc>
      </w:tr>
      <w:tr>
        <w:trPr>
          <w:trHeight w:val="113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</w:tr>
      <w:tr>
        <w:trPr>
          <w:trHeight w:val="222"/>
        </w:trPr>
        <w:tc>
          <w:tcPr>
            <w:tcW w:w="2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58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94"/>
        </w:trPr>
        <w:tc>
          <w:tcPr>
            <w:tcW w:w="2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159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35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100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5821F"/>
              <w:right w:val="single" w:sz="8" w:color="F5821F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</w:tr>
      <w:tr>
        <w:trPr>
          <w:trHeight w:val="173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5821F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</w:tbl>
    <w:p>
      <w:pPr>
        <w:spacing w:after="0" w:line="397" w:lineRule="exact"/>
        <w:rPr>
          <w:sz w:val="24"/>
          <w:szCs w:val="24"/>
          <w:color w:val="auto"/>
        </w:rPr>
      </w:pPr>
    </w:p>
    <w:p>
      <w:pPr>
        <w:jc w:val="right"/>
        <w:ind w:right="4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PCIe Mini w/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jc w:val="right"/>
        <w:ind w:right="4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SIM slot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92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前面板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8" w:lineRule="exact"/>
        <w:rPr>
          <w:sz w:val="24"/>
          <w:szCs w:val="24"/>
          <w:color w:val="auto"/>
        </w:rPr>
      </w:pPr>
    </w:p>
    <w:p>
      <w:pPr>
        <w:ind w:left="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KB/MS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8" w:lineRule="exact"/>
        <w:rPr>
          <w:sz w:val="24"/>
          <w:szCs w:val="24"/>
          <w:color w:val="auto"/>
        </w:rPr>
      </w:pPr>
    </w:p>
    <w:p>
      <w:pPr>
        <w:jc w:val="right"/>
        <w:spacing w:after="0"/>
        <w:tabs>
          <w:tab w:leader="none" w:pos="1920" w:val="left"/>
          <w:tab w:leader="none" w:pos="2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PCIe Mini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iDP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LVDS</w:t>
      </w:r>
    </w:p>
    <w:p>
      <w:pPr>
        <w:spacing w:after="0" w:line="135" w:lineRule="exact"/>
        <w:rPr>
          <w:sz w:val="24"/>
          <w:szCs w:val="24"/>
          <w:color w:val="auto"/>
        </w:rPr>
      </w:pPr>
    </w:p>
    <w:p>
      <w:pPr>
        <w:ind w:left="84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产品规格</w:t>
      </w:r>
    </w:p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SoC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617220</wp:posOffset>
            </wp:positionH>
            <wp:positionV relativeFrom="paragraph">
              <wp:posOffset>-66040</wp:posOffset>
            </wp:positionV>
            <wp:extent cx="79375" cy="793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/>
        <w:spacing w:after="0" w:line="129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th generation Intel® mobile ULT </w:t>
      </w:r>
      <w:r>
        <w:rPr>
          <w:rFonts w:ascii="黑体" w:cs="黑体" w:eastAsia="黑体" w:hAnsi="黑体"/>
          <w:sz w:val="12"/>
          <w:szCs w:val="12"/>
          <w:color w:val="auto"/>
        </w:rPr>
        <w:t>板载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SoC</w:t>
      </w:r>
    </w:p>
    <w:p>
      <w:pPr>
        <w:ind w:left="1120"/>
        <w:spacing w:after="0" w:line="14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Core™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6600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U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15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1120"/>
        <w:spacing w:after="0" w:line="14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Core™ 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6300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U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15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1120"/>
        <w:spacing w:after="0" w:line="14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Core™ 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-</w:t>
      </w:r>
      <w:r>
        <w:rPr>
          <w:rFonts w:ascii="黑体" w:cs="黑体" w:eastAsia="黑体" w:hAnsi="黑体"/>
          <w:sz w:val="12"/>
          <w:szCs w:val="12"/>
          <w:color w:val="auto"/>
        </w:rPr>
        <w:t>6100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U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15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ind w:left="1120"/>
        <w:spacing w:after="0" w:line="14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Celeron®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3955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U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15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1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Celeron®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3855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U ( </w:t>
      </w: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GHz, </w:t>
      </w:r>
      <w:r>
        <w:rPr>
          <w:rFonts w:ascii="黑体" w:cs="黑体" w:eastAsia="黑体" w:hAnsi="黑体"/>
          <w:sz w:val="12"/>
          <w:szCs w:val="12"/>
          <w:color w:val="auto"/>
        </w:rPr>
        <w:t>双核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MB </w:t>
      </w:r>
      <w:r>
        <w:rPr>
          <w:rFonts w:ascii="黑体" w:cs="黑体" w:eastAsia="黑体" w:hAnsi="黑体"/>
          <w:sz w:val="12"/>
          <w:szCs w:val="12"/>
          <w:color w:val="auto"/>
        </w:rPr>
        <w:t>缓存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TDP=</w:t>
      </w:r>
      <w:r>
        <w:rPr>
          <w:rFonts w:ascii="黑体" w:cs="黑体" w:eastAsia="黑体" w:hAnsi="黑体"/>
          <w:sz w:val="12"/>
          <w:szCs w:val="12"/>
          <w:color w:val="auto"/>
        </w:rPr>
        <w:t>15</w:t>
      </w:r>
      <w:r>
        <w:rPr>
          <w:rFonts w:ascii="Arial" w:cs="Arial" w:eastAsia="Arial" w:hAnsi="Arial"/>
          <w:sz w:val="12"/>
          <w:szCs w:val="12"/>
          <w:color w:val="auto"/>
        </w:rPr>
        <w:t>W)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BIOS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617220</wp:posOffset>
            </wp:positionH>
            <wp:positionV relativeFrom="paragraph">
              <wp:posOffset>-66040</wp:posOffset>
            </wp:positionV>
            <wp:extent cx="79375" cy="793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AMI UEFI BIOS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110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内存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617220</wp:posOffset>
            </wp:positionH>
            <wp:positionV relativeFrom="paragraph">
              <wp:posOffset>-66675</wp:posOffset>
            </wp:positionV>
            <wp:extent cx="79375" cy="793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/>
        <w:spacing w:after="0" w:line="118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1"/>
          <w:szCs w:val="11"/>
          <w:color w:val="auto"/>
        </w:rPr>
        <w:t>两个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</w:t>
      </w:r>
      <w:r>
        <w:rPr>
          <w:rFonts w:ascii="黑体" w:cs="黑体" w:eastAsia="黑体" w:hAnsi="黑体"/>
          <w:sz w:val="11"/>
          <w:szCs w:val="11"/>
          <w:color w:val="auto"/>
        </w:rPr>
        <w:t>260</w:t>
      </w:r>
      <w:r>
        <w:rPr>
          <w:rFonts w:ascii="Arial" w:cs="Arial" w:eastAsia="Arial" w:hAnsi="Arial"/>
          <w:sz w:val="11"/>
          <w:szCs w:val="11"/>
          <w:color w:val="auto"/>
        </w:rPr>
        <w:t xml:space="preserve">-pin </w:t>
      </w:r>
      <w:r>
        <w:rPr>
          <w:rFonts w:ascii="黑体" w:cs="黑体" w:eastAsia="黑体" w:hAnsi="黑体"/>
          <w:sz w:val="11"/>
          <w:szCs w:val="11"/>
          <w:color w:val="auto"/>
        </w:rPr>
        <w:t>2133</w:t>
      </w:r>
      <w:r>
        <w:rPr>
          <w:rFonts w:ascii="Arial" w:cs="Arial" w:eastAsia="Arial" w:hAnsi="Arial"/>
          <w:sz w:val="11"/>
          <w:szCs w:val="11"/>
          <w:color w:val="auto"/>
        </w:rPr>
        <w:t>/</w:t>
      </w:r>
      <w:r>
        <w:rPr>
          <w:rFonts w:ascii="黑体" w:cs="黑体" w:eastAsia="黑体" w:hAnsi="黑体"/>
          <w:sz w:val="11"/>
          <w:szCs w:val="11"/>
          <w:color w:val="auto"/>
        </w:rPr>
        <w:t>1866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MHz </w:t>
      </w:r>
      <w:r>
        <w:rPr>
          <w:rFonts w:ascii="黑体" w:cs="黑体" w:eastAsia="黑体" w:hAnsi="黑体"/>
          <w:sz w:val="11"/>
          <w:szCs w:val="11"/>
          <w:color w:val="auto"/>
        </w:rPr>
        <w:t>双通道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DDR</w:t>
      </w:r>
      <w:r>
        <w:rPr>
          <w:rFonts w:ascii="黑体" w:cs="黑体" w:eastAsia="黑体" w:hAnsi="黑体"/>
          <w:sz w:val="11"/>
          <w:szCs w:val="11"/>
          <w:color w:val="auto"/>
        </w:rPr>
        <w:t>4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non-ECC unbuffered SO-DIMMs </w:t>
      </w:r>
      <w:r>
        <w:rPr>
          <w:rFonts w:ascii="黑体" w:cs="黑体" w:eastAsia="黑体" w:hAnsi="黑体"/>
          <w:sz w:val="11"/>
          <w:szCs w:val="11"/>
          <w:color w:val="auto"/>
        </w:rPr>
        <w:t>最大支持</w:t>
      </w:r>
      <w:r>
        <w:rPr>
          <w:rFonts w:ascii="Arial" w:cs="Arial" w:eastAsia="Arial" w:hAnsi="Arial"/>
          <w:sz w:val="11"/>
          <w:szCs w:val="11"/>
          <w:color w:val="auto"/>
        </w:rPr>
        <w:t xml:space="preserve"> </w:t>
      </w:r>
      <w:r>
        <w:rPr>
          <w:rFonts w:ascii="黑体" w:cs="黑体" w:eastAsia="黑体" w:hAnsi="黑体"/>
          <w:sz w:val="11"/>
          <w:szCs w:val="11"/>
          <w:color w:val="auto"/>
        </w:rPr>
        <w:t>32</w:t>
      </w:r>
      <w:r>
        <w:rPr>
          <w:rFonts w:ascii="Arial" w:cs="Arial" w:eastAsia="Arial" w:hAnsi="Arial"/>
          <w:sz w:val="11"/>
          <w:szCs w:val="11"/>
          <w:color w:val="auto"/>
        </w:rPr>
        <w:t>GB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1100"/>
        <w:spacing w:after="0" w:line="13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图形引擎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617220</wp:posOffset>
            </wp:positionH>
            <wp:positionV relativeFrom="paragraph">
              <wp:posOffset>-66675</wp:posOffset>
            </wp:positionV>
            <wp:extent cx="79375" cy="79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120" w:right="280"/>
        <w:spacing w:after="0" w:line="13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HD </w:t>
      </w:r>
      <w:r>
        <w:rPr>
          <w:rFonts w:ascii="黑体" w:cs="黑体" w:eastAsia="黑体" w:hAnsi="黑体"/>
          <w:sz w:val="12"/>
          <w:szCs w:val="12"/>
          <w:color w:val="auto"/>
        </w:rPr>
        <w:t>显卡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Gen </w:t>
      </w:r>
      <w:r>
        <w:rPr>
          <w:rFonts w:ascii="黑体" w:cs="黑体" w:eastAsia="黑体" w:hAnsi="黑体"/>
          <w:sz w:val="12"/>
          <w:szCs w:val="12"/>
          <w:color w:val="auto"/>
        </w:rPr>
        <w:t>9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Engine with </w:t>
      </w:r>
      <w:r>
        <w:rPr>
          <w:rFonts w:ascii="黑体" w:cs="黑体" w:eastAsia="黑体" w:hAnsi="黑体"/>
          <w:sz w:val="12"/>
          <w:szCs w:val="12"/>
          <w:color w:val="auto"/>
        </w:rPr>
        <w:t>16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low-power execution units, supporting DX</w:t>
      </w:r>
      <w:r>
        <w:rPr>
          <w:rFonts w:ascii="黑体" w:cs="黑体" w:eastAsia="黑体" w:hAnsi="黑体"/>
          <w:sz w:val="12"/>
          <w:szCs w:val="12"/>
          <w:color w:val="auto"/>
        </w:rPr>
        <w:t>11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12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OpenGL 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/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and OpenCL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.x, ES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38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显示输出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独立三显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4096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60" w:type="dxa"/>
            <w:vAlign w:val="bottom"/>
            <w:gridSpan w:val="2"/>
          </w:tcPr>
          <w:p>
            <w:pPr>
              <w:ind w:left="40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-bit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LVDS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60" w:type="dxa"/>
            <w:vAlign w:val="bottom"/>
            <w:gridSpan w:val="2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 x iDP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接口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 for HDMI, LVDS, VGA, DVI, DP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3840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2160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Hz) (colay with HDMI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ind w:left="38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以太网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80" w:type="dxa"/>
            <w:vAlign w:val="bottom"/>
            <w:shd w:val="clear" w:color="auto" w:fill="88BD7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vMerge w:val="restart"/>
            <w:shd w:val="clear" w:color="auto" w:fill="57AA3F"/>
          </w:tcPr>
          <w:p>
            <w:pPr>
              <w:jc w:val="right"/>
              <w:ind w:right="83"/>
              <w:spacing w:after="0" w:line="37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40"/>
                <w:szCs w:val="40"/>
                <w:i w:val="1"/>
                <w:iCs w:val="1"/>
                <w:color w:val="FFFFFF"/>
              </w:rPr>
              <w:t>1</w:t>
            </w: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80" w:type="dxa"/>
            <w:vAlign w:val="bottom"/>
            <w:shd w:val="clear" w:color="auto" w:fill="88BD7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  <w:shd w:val="clear" w:color="auto" w:fill="57AA3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60" w:type="dxa"/>
            <w:vAlign w:val="bottom"/>
            <w:gridSpan w:val="2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219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-LM PHY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Intel® AMT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280" w:type="dxa"/>
            <w:vAlign w:val="bottom"/>
            <w:shd w:val="clear" w:color="auto" w:fill="88BD7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  <w:shd w:val="clear" w:color="auto" w:fill="57AA3F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: Intel®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211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-AT PCIe GbE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控制器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280" w:type="dxa"/>
            <w:vAlign w:val="bottom"/>
            <w:tcBorders>
              <w:bottom w:val="single" w:sz="8" w:color="88BD70"/>
            </w:tcBorders>
            <w:shd w:val="clear" w:color="auto" w:fill="88BD7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4E167"/>
            </w:tcBorders>
            <w:shd w:val="clear" w:color="auto" w:fill="57AA3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38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外部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280" w:type="dxa"/>
            <w:vAlign w:val="bottom"/>
            <w:tcBorders>
              <w:top w:val="single" w:sz="8" w:color="88BD70"/>
            </w:tcBorders>
            <w:shd w:val="clear" w:color="auto" w:fill="88BD7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88BD70"/>
            </w:tcBorders>
            <w:shd w:val="clear" w:color="auto" w:fill="88BD70"/>
          </w:tcPr>
          <w:p>
            <w:pPr>
              <w:jc w:val="right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FFFFFF"/>
                <w:w w:val="86"/>
              </w:rPr>
              <w:t>工业电脑</w:t>
            </w: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80" w:type="dxa"/>
            <w:vAlign w:val="bottom"/>
            <w:shd w:val="clear" w:color="auto" w:fill="88BD7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88BD70"/>
          </w:tcPr>
          <w:p>
            <w:pPr>
              <w:jc w:val="right"/>
              <w:spacing w:after="0" w:line="118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FFFFFF"/>
                <w:w w:val="86"/>
              </w:rPr>
              <w:t>解决方案</w:t>
            </w:r>
          </w:p>
        </w:tc>
        <w:tc>
          <w:tcPr>
            <w:tcW w:w="2400" w:type="dxa"/>
            <w:vAlign w:val="bottom"/>
          </w:tcPr>
          <w:p>
            <w:pPr>
              <w:ind w:left="38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2260" w:type="dxa"/>
            <w:vAlign w:val="bottom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 Type-A)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80" w:type="dxa"/>
            <w:vAlign w:val="bottom"/>
            <w:shd w:val="clear" w:color="auto" w:fill="88BD7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88BD70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GB eMMC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可选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)</w:t>
            </w:r>
          </w:p>
        </w:tc>
        <w:tc>
          <w:tcPr>
            <w:tcW w:w="22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280" w:type="dxa"/>
            <w:vAlign w:val="bottom"/>
            <w:shd w:val="clear" w:color="auto" w:fill="88BD7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88BD70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ind w:left="40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260" w:type="dxa"/>
            <w:vAlign w:val="bottom"/>
            <w:vMerge w:val="restart"/>
          </w:tcPr>
          <w:p>
            <w:pPr>
              <w:ind w:left="14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2260" w:type="dxa"/>
            <w:vAlign w:val="bottom"/>
          </w:tcPr>
          <w:p>
            <w:pPr>
              <w:ind w:left="14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60" w:type="dxa"/>
            <w:vAlign w:val="bottom"/>
            <w:gridSpan w:val="2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Gb/s with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电源接口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不支持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RAID)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SMBus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80" w:type="dxa"/>
            <w:vAlign w:val="bottom"/>
            <w:tcBorders>
              <w:bottom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808284"/>
            </w:tcBorders>
            <w:shd w:val="clear" w:color="auto" w:fill="A7A9AC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SMBus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vMerge w:val="restart"/>
            <w:shd w:val="clear" w:color="auto" w:fill="D1D3D4"/>
          </w:tcPr>
          <w:p>
            <w:pPr>
              <w:jc w:val="right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58585B"/>
                <w:w w:val="94"/>
              </w:rPr>
              <w:t>视频采集</w:t>
            </w:r>
          </w:p>
        </w:tc>
        <w:tc>
          <w:tcPr>
            <w:tcW w:w="2400" w:type="dxa"/>
            <w:vAlign w:val="bottom"/>
          </w:tcPr>
          <w:p>
            <w:pPr>
              <w:ind w:left="380"/>
              <w:spacing w:after="0" w:line="10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音频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  <w:shd w:val="clear" w:color="auto" w:fill="D1D3D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Realtek ALC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662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解码器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vMerge w:val="restart"/>
            <w:shd w:val="clear" w:color="auto" w:fill="D1D3D4"/>
          </w:tcPr>
          <w:p>
            <w:pPr>
              <w:jc w:val="right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58585B"/>
                <w:w w:val="94"/>
              </w:rPr>
              <w:t>解决方案</w:t>
            </w: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  <w:shd w:val="clear" w:color="auto" w:fill="D1D3D4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前面板音频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80" w:type="dxa"/>
            <w:vAlign w:val="bottom"/>
            <w:tcBorders>
              <w:bottom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38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前面板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1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LED &amp; HDD LED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80" w:type="dxa"/>
            <w:vAlign w:val="bottom"/>
            <w:tcBorders>
              <w:bottom w:val="single" w:sz="8" w:color="D1D3D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7A9AC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2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电源按键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复位按键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 LED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80" w:type="dxa"/>
            <w:vAlign w:val="bottom"/>
            <w:tcBorders>
              <w:bottom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808284"/>
            </w:tcBorders>
            <w:shd w:val="clear" w:color="auto" w:fill="A7A9AC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1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LAN LED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jc w:val="right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58585B"/>
                <w:w w:val="94"/>
              </w:rPr>
              <w:t>工业系统</w:t>
            </w:r>
          </w:p>
        </w:tc>
        <w:tc>
          <w:tcPr>
            <w:tcW w:w="2400" w:type="dxa"/>
            <w:vAlign w:val="bottom"/>
          </w:tcPr>
          <w:p>
            <w:pPr>
              <w:ind w:left="3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60" w:type="dxa"/>
            <w:vAlign w:val="bottom"/>
            <w:gridSpan w:val="2"/>
          </w:tcPr>
          <w:p>
            <w:pPr>
              <w:ind w:left="400"/>
              <w:spacing w:after="0" w:line="13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×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全长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PCIe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迷你卡插槽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SIM holder &amp; mSATA 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4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半长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PCIe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迷你卡插槽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60" w:type="dxa"/>
            <w:vAlign w:val="bottom"/>
            <w:gridSpan w:val="2"/>
          </w:tcPr>
          <w:p>
            <w:pPr>
              <w:ind w:left="400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D22229"/>
              </w:rPr>
              <w:t xml:space="preserve">* </w:t>
            </w:r>
            <w:r>
              <w:rPr>
                <w:rFonts w:ascii="黑体" w:cs="黑体" w:eastAsia="黑体" w:hAnsi="黑体"/>
                <w:sz w:val="12"/>
                <w:szCs w:val="12"/>
                <w:color w:val="000000"/>
              </w:rPr>
              <w:t>3855</w:t>
            </w:r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U</w:t>
            </w:r>
            <w:r>
              <w:rPr>
                <w:rFonts w:ascii="Arial" w:cs="Arial" w:eastAsia="Arial" w:hAnsi="Arial"/>
                <w:sz w:val="12"/>
                <w:szCs w:val="12"/>
                <w:color w:val="D2222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000000"/>
              </w:rPr>
              <w:t>属于</w:t>
            </w:r>
            <w:r>
              <w:rPr>
                <w:rFonts w:ascii="Arial" w:cs="Arial" w:eastAsia="Arial" w:hAnsi="Arial"/>
                <w:sz w:val="12"/>
                <w:szCs w:val="12"/>
                <w:color w:val="D22229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Skylake ULT ,</w:t>
            </w:r>
            <w:r>
              <w:rPr>
                <w:rFonts w:ascii="Arial" w:cs="Arial" w:eastAsia="Arial" w:hAnsi="Arial"/>
                <w:sz w:val="12"/>
                <w:szCs w:val="12"/>
                <w:color w:val="D2222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000000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D22229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PCIe Gen</w:t>
            </w:r>
            <w:r>
              <w:rPr>
                <w:rFonts w:ascii="Arial" w:cs="Arial" w:eastAsia="Arial" w:hAnsi="Arial"/>
                <w:sz w:val="12"/>
                <w:szCs w:val="12"/>
                <w:color w:val="D2222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000000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D2222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000000"/>
              </w:rPr>
              <w:t>信号</w:t>
            </w:r>
            <w:r>
              <w:rPr>
                <w:rFonts w:ascii="Arial" w:cs="Arial" w:eastAsia="Arial" w:hAnsi="Arial"/>
                <w:sz w:val="12"/>
                <w:szCs w:val="12"/>
                <w:color w:val="D22229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-bit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38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风扇接口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280" w:type="dxa"/>
            <w:vAlign w:val="bottom"/>
            <w:tcBorders>
              <w:bottom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7A9AC"/>
            </w:tcBorders>
            <w:shd w:val="clear" w:color="auto" w:fill="A7A9AC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CPU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风扇接口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808284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ind w:left="400"/>
              <w:spacing w:after="0" w:line="10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System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风扇接口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pin)</w:t>
            </w:r>
          </w:p>
        </w:tc>
        <w:tc>
          <w:tcPr>
            <w:tcW w:w="2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20" w:type="dxa"/>
            <w:vAlign w:val="bottom"/>
            <w:gridSpan w:val="2"/>
            <w:vMerge w:val="restart"/>
            <w:shd w:val="clear" w:color="auto" w:fill="D1D3D4"/>
          </w:tcPr>
          <w:p>
            <w:pPr>
              <w:jc w:val="right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58585B"/>
              </w:rPr>
              <w:t>工业电脑机箱</w:t>
            </w: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720" w:type="dxa"/>
            <w:vAlign w:val="bottom"/>
            <w:gridSpan w:val="2"/>
            <w:vMerge w:val="continue"/>
            <w:shd w:val="clear" w:color="auto" w:fill="D1D3D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38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仅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 DC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输入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 w:line="14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内置电源接口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AT/ATX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模式</w:t>
            </w: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617220</wp:posOffset>
            </wp:positionH>
            <wp:positionV relativeFrom="paragraph">
              <wp:posOffset>-3569335</wp:posOffset>
            </wp:positionV>
            <wp:extent cx="79375" cy="793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-3112135</wp:posOffset>
            </wp:positionV>
            <wp:extent cx="7560310" cy="45262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2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看门狗定时器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3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软件可编程支持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秒系统复位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A7A9AC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280" w:type="dxa"/>
            <w:vAlign w:val="bottom"/>
            <w:tcBorders>
              <w:bottom w:val="single" w:sz="8" w:color="D1D3D4"/>
            </w:tcBorders>
            <w:shd w:val="clear" w:color="auto" w:fill="D1D3D4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808284"/>
            </w:tcBorders>
            <w:shd w:val="clear" w:color="auto" w:fill="A7A9AC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4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48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A (Intel®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6100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U CPU with two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 GB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内存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 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vMerge w:val="restart"/>
            <w:shd w:val="clear" w:color="auto" w:fill="D1D3D4"/>
          </w:tcPr>
          <w:p>
            <w:pPr>
              <w:ind w:left="60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58585B"/>
                <w:w w:val="79"/>
              </w:rPr>
              <w:t>电源/外设</w:t>
            </w: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vMerge w:val="continue"/>
            <w:shd w:val="clear" w:color="auto" w:fill="D1D3D4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360" w:type="dxa"/>
            <w:vAlign w:val="bottom"/>
            <w:vMerge w:val="restart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存储温度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3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工作湿度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无冷凝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28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shd w:val="clear" w:color="auto" w:fill="D1D3D4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GW: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 / NW: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36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CE/FCC 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50" w:lineRule="exact"/>
        <w:rPr>
          <w:sz w:val="24"/>
          <w:szCs w:val="24"/>
          <w:color w:val="auto"/>
        </w:rPr>
      </w:pPr>
    </w:p>
    <w:p>
      <w:pPr>
        <w:ind w:left="960"/>
        <w:spacing w:after="0" w:line="146" w:lineRule="exact"/>
        <w:tabs>
          <w:tab w:leader="none" w:pos="19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RJ-</w:t>
      </w:r>
      <w:r>
        <w:rPr>
          <w:rFonts w:ascii="黑体" w:cs="黑体" w:eastAsia="黑体" w:hAnsi="黑体"/>
          <w:sz w:val="12"/>
          <w:szCs w:val="12"/>
          <w:color w:val="auto"/>
        </w:rPr>
        <w:t>45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 xml:space="preserve">4 </w:t>
      </w:r>
      <w:r>
        <w:rPr>
          <w:rFonts w:ascii="Arial" w:cs="Arial" w:eastAsia="Arial" w:hAnsi="Arial"/>
          <w:sz w:val="11"/>
          <w:szCs w:val="11"/>
          <w:color w:val="auto"/>
        </w:rPr>
        <w:t>x USB</w:t>
      </w:r>
      <w:r>
        <w:rPr>
          <w:rFonts w:ascii="黑体" w:cs="黑体" w:eastAsia="黑体" w:hAnsi="黑体"/>
          <w:sz w:val="11"/>
          <w:szCs w:val="11"/>
          <w:color w:val="auto"/>
        </w:rPr>
        <w:t xml:space="preserve"> 3</w:t>
      </w:r>
      <w:r>
        <w:rPr>
          <w:rFonts w:ascii="Arial" w:cs="Arial" w:eastAsia="Arial" w:hAnsi="Arial"/>
          <w:sz w:val="11"/>
          <w:szCs w:val="11"/>
          <w:color w:val="auto"/>
        </w:rPr>
        <w:t>.</w:t>
      </w:r>
      <w:r>
        <w:rPr>
          <w:rFonts w:ascii="黑体" w:cs="黑体" w:eastAsia="黑体" w:hAnsi="黑体"/>
          <w:sz w:val="11"/>
          <w:szCs w:val="11"/>
          <w:color w:val="auto"/>
        </w:rPr>
        <w:t>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-3074670</wp:posOffset>
            </wp:positionH>
            <wp:positionV relativeFrom="paragraph">
              <wp:posOffset>-121920</wp:posOffset>
            </wp:positionV>
            <wp:extent cx="6268720" cy="23793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237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43" w:lineRule="exact"/>
        <w:rPr>
          <w:sz w:val="24"/>
          <w:szCs w:val="24"/>
          <w:color w:val="auto"/>
        </w:rPr>
      </w:pPr>
    </w:p>
    <w:p>
      <w:pPr>
        <w:ind w:left="3280"/>
        <w:spacing w:after="0" w:line="14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 HDMI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1" w:lineRule="exact"/>
        <w:rPr>
          <w:sz w:val="24"/>
          <w:szCs w:val="24"/>
          <w:color w:val="auto"/>
        </w:rPr>
      </w:pPr>
    </w:p>
    <w:tbl>
      <w:tblPr>
        <w:tblLayout w:type="fixed"/>
        <w:tblInd w:w="7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6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color w:val="FFFFFF"/>
                <w:shd w:val="clear" w:color="auto" w:fill="3C6F30"/>
              </w:rPr>
              <w:t>USB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</w:tr>
      <w:tr>
        <w:trPr>
          <w:trHeight w:val="280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</w:tcPr>
          <w:p>
            <w:pPr>
              <w:jc w:val="center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8"/>
              </w:rPr>
              <w:t>DDR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88"/>
              </w:rPr>
              <w:t>4 2133</w:t>
            </w:r>
          </w:p>
        </w:tc>
        <w:tc>
          <w:tcPr>
            <w:tcW w:w="820" w:type="dxa"/>
            <w:vAlign w:val="bottom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 xml:space="preserve">USB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.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0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ind w:left="89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77"/>
              </w:rPr>
              <w:t xml:space="preserve">SATA 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  <w:w w:val="77"/>
              </w:rPr>
              <w:t>6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w w:val="77"/>
              </w:rPr>
              <w:t>Gb/s</w:t>
            </w:r>
          </w:p>
        </w:tc>
      </w:tr>
      <w:tr>
        <w:trPr>
          <w:trHeight w:val="808"/>
        </w:trPr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mSATA</w:t>
            </w:r>
          </w:p>
        </w:tc>
        <w:tc>
          <w:tcPr>
            <w:tcW w:w="9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1"/>
              </w:rPr>
              <w:t>Jumper-less</w:t>
            </w:r>
          </w:p>
        </w:tc>
        <w:tc>
          <w:tcPr>
            <w:tcW w:w="9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97"/>
              </w:rPr>
              <w:t>iDP</w:t>
            </w:r>
          </w:p>
        </w:tc>
        <w:tc>
          <w:tcPr>
            <w:tcW w:w="820" w:type="dxa"/>
            <w:vAlign w:val="bottom"/>
          </w:tcPr>
          <w:p>
            <w:pPr>
              <w:ind w:left="260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3"/>
                <w:szCs w:val="13"/>
                <w:color w:val="FFFFFF"/>
              </w:rPr>
              <w:t>散热器</w:t>
            </w:r>
          </w:p>
        </w:tc>
        <w:tc>
          <w:tcPr>
            <w:tcW w:w="760" w:type="dxa"/>
            <w:vAlign w:val="bottom"/>
          </w:tcPr>
          <w:p>
            <w:pPr>
              <w:jc w:val="center"/>
              <w:ind w:left="1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  <w:w w:val="85"/>
              </w:rPr>
              <w:t xml:space="preserve">PCIe </w:t>
            </w:r>
            <w:r>
              <w:rPr>
                <w:rFonts w:ascii="Arial" w:cs="Arial" w:eastAsia="Arial" w:hAnsi="Arial"/>
                <w:sz w:val="14"/>
                <w:szCs w:val="14"/>
                <w:color w:val="FFFFFF"/>
                <w:highlight w:val="white"/>
                <w:w w:val="85"/>
              </w:rPr>
              <w:t>GbE</w:t>
            </w:r>
          </w:p>
        </w:tc>
      </w:tr>
    </w:tbl>
    <w:p>
      <w:pPr>
        <w:spacing w:after="0" w:line="12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产品特征</w:t>
      </w: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EPIC SBC with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th generation Intel® ULT </w:t>
      </w:r>
      <w:r>
        <w:rPr>
          <w:rFonts w:ascii="黑体" w:cs="黑体" w:eastAsia="黑体" w:hAnsi="黑体"/>
          <w:sz w:val="12"/>
          <w:szCs w:val="12"/>
          <w:color w:val="auto"/>
        </w:rPr>
        <w:t>处理器支持双通道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4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SO-DIMMs</w:t>
      </w:r>
    </w:p>
    <w:p>
      <w:pPr>
        <w:spacing w:after="0" w:line="13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34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支持独立三显</w:t>
      </w:r>
    </w:p>
    <w:p>
      <w:pPr>
        <w:spacing w:after="0" w:line="20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34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易于装配的散热器用于散热管理</w:t>
      </w:r>
    </w:p>
    <w:p>
      <w:pPr>
        <w:spacing w:after="0" w:line="15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全长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PCIe </w:t>
      </w:r>
      <w:r>
        <w:rPr>
          <w:rFonts w:ascii="黑体" w:cs="黑体" w:eastAsia="黑体" w:hAnsi="黑体"/>
          <w:sz w:val="12"/>
          <w:szCs w:val="12"/>
          <w:color w:val="auto"/>
        </w:rPr>
        <w:t>迷你卡插槽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with SIM </w:t>
      </w:r>
      <w:r>
        <w:rPr>
          <w:rFonts w:ascii="黑体" w:cs="黑体" w:eastAsia="黑体" w:hAnsi="黑体"/>
          <w:sz w:val="12"/>
          <w:szCs w:val="12"/>
          <w:color w:val="auto"/>
        </w:rPr>
        <w:t>插槽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for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G/LTE </w:t>
      </w:r>
      <w:r>
        <w:rPr>
          <w:rFonts w:ascii="黑体" w:cs="黑体" w:eastAsia="黑体" w:hAnsi="黑体"/>
          <w:sz w:val="12"/>
          <w:szCs w:val="12"/>
          <w:color w:val="auto"/>
        </w:rPr>
        <w:t>扩展槽</w:t>
      </w:r>
    </w:p>
    <w:p>
      <w:pPr>
        <w:spacing w:after="0" w:line="8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COM,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Gb/s, mSATA, eMMC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和音频支持</w:t>
      </w:r>
    </w:p>
    <w:p>
      <w:pPr>
        <w:spacing w:after="0" w:line="13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4"/>
        <w:spacing w:after="0" w:line="146" w:lineRule="exact"/>
        <w:tabs>
          <w:tab w:leader="none" w:pos="26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黑体" w:cs="黑体" w:eastAsia="黑体" w:hAnsi="黑体"/>
          <w:sz w:val="12"/>
          <w:szCs w:val="12"/>
          <w:color w:val="auto"/>
        </w:rPr>
        <w:t>备份以及恢复</w:t>
      </w:r>
    </w:p>
    <w:p>
      <w:pPr>
        <w:spacing w:after="0" w:line="363" w:lineRule="exact"/>
        <w:rPr>
          <w:sz w:val="24"/>
          <w:szCs w:val="24"/>
          <w:color w:val="auto"/>
        </w:rPr>
      </w:pPr>
    </w:p>
    <w:p>
      <w:pPr>
        <w:ind w:left="2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 xml:space="preserve"> (</w:t>
      </w:r>
      <w:r>
        <w:rPr>
          <w:rFonts w:ascii="黑体" w:cs="黑体" w:eastAsia="黑体" w:hAnsi="黑体"/>
          <w:sz w:val="16"/>
          <w:szCs w:val="16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448945</wp:posOffset>
            </wp:positionH>
            <wp:positionV relativeFrom="paragraph">
              <wp:posOffset>32385</wp:posOffset>
            </wp:positionV>
            <wp:extent cx="2273935" cy="1783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178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77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8"/>
        </w:trPr>
        <w:tc>
          <w:tcPr>
            <w:tcW w:w="3280" w:type="dxa"/>
            <w:vAlign w:val="bottom"/>
            <w:shd w:val="clear" w:color="auto" w:fill="FED5B1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NANO-ULT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single board computer with heatspreader</w:t>
            </w:r>
          </w:p>
        </w:tc>
        <w:tc>
          <w:tcPr>
            <w:tcW w:w="1680" w:type="dxa"/>
            <w:vAlign w:val="bottom"/>
            <w:shd w:val="clear" w:color="auto" w:fill="FED5B1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Audio cable</w:t>
            </w:r>
          </w:p>
        </w:tc>
      </w:tr>
      <w:tr>
        <w:trPr>
          <w:trHeight w:val="198"/>
        </w:trPr>
        <w:tc>
          <w:tcPr>
            <w:tcW w:w="3280" w:type="dxa"/>
            <w:vAlign w:val="bottom"/>
            <w:shd w:val="clear" w:color="auto" w:fill="FED5B1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Power cable</w:t>
            </w:r>
          </w:p>
        </w:tc>
        <w:tc>
          <w:tcPr>
            <w:tcW w:w="1680" w:type="dxa"/>
            <w:vAlign w:val="bottom"/>
            <w:shd w:val="clear" w:color="auto" w:fill="FED5B1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One Key Recovery CD</w:t>
            </w:r>
          </w:p>
        </w:tc>
      </w:tr>
      <w:tr>
        <w:trPr>
          <w:trHeight w:val="198"/>
        </w:trPr>
        <w:tc>
          <w:tcPr>
            <w:tcW w:w="3280" w:type="dxa"/>
            <w:vAlign w:val="bottom"/>
            <w:shd w:val="clear" w:color="auto" w:fill="FED5B1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</w:t>
            </w:r>
          </w:p>
        </w:tc>
        <w:tc>
          <w:tcPr>
            <w:tcW w:w="1680" w:type="dxa"/>
            <w:vAlign w:val="bottom"/>
            <w:shd w:val="clear" w:color="auto" w:fill="FED5B1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</w:tr>
      <w:tr>
        <w:trPr>
          <w:trHeight w:val="218"/>
        </w:trPr>
        <w:tc>
          <w:tcPr>
            <w:tcW w:w="3280" w:type="dxa"/>
            <w:vAlign w:val="bottom"/>
            <w:shd w:val="clear" w:color="auto" w:fill="FED5B1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with power cable kit</w:t>
            </w:r>
          </w:p>
        </w:tc>
        <w:tc>
          <w:tcPr>
            <w:tcW w:w="1680" w:type="dxa"/>
            <w:vAlign w:val="bottom"/>
            <w:shd w:val="clear" w:color="auto" w:fill="FED5B1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Utility CD</w:t>
            </w:r>
          </w:p>
        </w:tc>
      </w:tr>
    </w:tbl>
    <w:p>
      <w:pPr>
        <w:spacing w:after="0" w:line="146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109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30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nm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th Generation Mobile Core™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NANO-ULT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6600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W) on-board Processor (ULT) with HDMI/LVDS/iDP,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Dual PCIe Mini,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mSATA,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COM,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nm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th Generation Mobile Core™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NANO-ULT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W) on-board Processor (ULT) with HDMI/LVDS/iDP,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Dual PCIe Mini,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mSATA,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COM,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nm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th Generation Mobile Core™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NANO-ULT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W) on-board Processor (ULT) with HDMI/LVDS/iDP,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Dual PCIe Mini,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mSATA,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COM,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nm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th Generation Mobile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NANO-ULT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Celeron®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3955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W) on-board Processor (ULT) with HDMI/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LVDS/iDP,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Dual PCIe Mini,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s, mSATA, COM,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EPIC SBC supports Intel®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nm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th Generation Mobile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0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NANO-ULT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-CE-R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D22229"/>
              </w:rPr>
              <w:t>*</w:t>
            </w: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Celeron®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3855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W) on-board Processor (ULT) with HDMI/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LVDS/iDP, Dual 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Dual PCIe Mini,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s, mSATA , COM,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32000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023800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KB/MS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30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32001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008600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</w:tcPr>
          <w:p>
            <w:pPr>
              <w:ind w:left="14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Dual-port USB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7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D22229"/>
        </w:rPr>
        <w:t>*</w:t>
      </w:r>
      <w:r>
        <w:rPr>
          <w:rFonts w:ascii="Arial" w:cs="Arial" w:eastAsia="Arial" w:hAnsi="Arial"/>
          <w:sz w:val="11"/>
          <w:szCs w:val="11"/>
          <w:color w:val="000000"/>
        </w:rPr>
        <w:t>Without full functions support, please refer to user manual.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321" w:orient="portrait"/>
          <w:cols w:equalWidth="0" w:num="2">
            <w:col w:w="5900" w:space="180"/>
            <w:col w:w="5240"/>
          </w:cols>
          <w:pgMar w:left="0" w:top="132" w:right="586" w:bottom="0" w:gutter="0" w:footer="0" w:header="0"/>
          <w:type w:val="continuous"/>
        </w:sectPr>
      </w:pP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ind w:left="300"/>
        <w:spacing w:after="0" w:line="388" w:lineRule="exact"/>
        <w:tabs>
          <w:tab w:leader="none" w:pos="508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FFFFFF"/>
          <w:vertAlign w:val="superscript"/>
        </w:rPr>
        <w:t>1</w:t>
      </w:r>
      <w:r>
        <w:rPr>
          <w:rFonts w:ascii="Arial" w:cs="Arial" w:eastAsia="Arial" w:hAnsi="Arial"/>
          <w:sz w:val="32"/>
          <w:szCs w:val="32"/>
          <w:color w:val="FFFFFF"/>
          <w:vertAlign w:val="superscript"/>
        </w:rPr>
        <w:t>-</w:t>
      </w:r>
      <w:r>
        <w:rPr>
          <w:rFonts w:ascii="黑体" w:cs="黑体" w:eastAsia="黑体" w:hAnsi="黑体"/>
          <w:sz w:val="32"/>
          <w:szCs w:val="32"/>
          <w:color w:val="FFFFFF"/>
          <w:vertAlign w:val="superscript"/>
        </w:rPr>
        <w:t>107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color w:val="FFFFFF"/>
        </w:rPr>
        <w:t>NANO-ULT</w:t>
      </w:r>
      <w:r>
        <w:rPr>
          <w:rFonts w:ascii="黑体" w:cs="黑体" w:eastAsia="黑体" w:hAnsi="黑体"/>
          <w:sz w:val="16"/>
          <w:szCs w:val="16"/>
          <w:color w:val="FFFFFF"/>
        </w:rPr>
        <w:t>3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2018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321" w:orient="portrait"/>
      <w:cols w:equalWidth="0" w:num="1">
        <w:col w:w="11320"/>
      </w:cols>
      <w:pgMar w:left="0" w:top="132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2019-11-19T09:42:53Z</dcterms:created>
  <dcterms:modified xsi:type="dcterms:W3CDTF">2019-11-19T09:42:53Z</dcterms:modified>
</cp:coreProperties>
</file>